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17" w:rsidRDefault="00887917" w14:paraId="06F9C6AE" w14:textId="77777777">
      <w:pPr>
        <w:widowControl/>
        <w:adjustRightInd/>
        <w:rPr>
          <w:rFonts w:eastAsia="Calibri"/>
          <w:szCs w:val="24"/>
        </w:rPr>
      </w:pPr>
    </w:p>
    <w:tbl>
      <w:tblPr>
        <w:tblpPr w:leftFromText="187" w:rightFromText="187" w:horzAnchor="margin" w:tblpXSpec="center" w:tblpY="2881"/>
        <w:tblW w:w="4000" w:type="pct"/>
        <w:tblBorders>
          <w:left w:val="single" w:color="4472C4" w:sz="12" w:space="0"/>
        </w:tblBorders>
        <w:tblLayout w:type="fixed"/>
        <w:tblCellMar>
          <w:left w:w="144" w:type="dxa"/>
          <w:right w:w="115" w:type="dxa"/>
        </w:tblCellMar>
        <w:tblLook w:val="00A0" w:firstRow="1" w:lastRow="0" w:firstColumn="1" w:lastColumn="0" w:noHBand="0" w:noVBand="0"/>
      </w:tblPr>
      <w:tblGrid>
        <w:gridCol w:w="7476"/>
      </w:tblGrid>
      <w:tr w:rsidR="00887917" w14:paraId="57B75568" w14:textId="77777777">
        <w:trPr>
          <w:trHeight w:val="2844"/>
        </w:trPr>
        <w:tc>
          <w:tcPr>
            <w:tcW w:w="7476" w:type="dxa"/>
            <w:tcBorders>
              <w:top w:val="nil"/>
              <w:left w:val="single" w:color="4472C4" w:sz="12" w:space="0"/>
              <w:bottom w:val="nil"/>
              <w:right w:val="nil"/>
            </w:tcBorders>
            <w:tcMar>
              <w:top w:w="216" w:type="dxa"/>
              <w:left w:w="115" w:type="dxa"/>
              <w:bottom w:w="216" w:type="dxa"/>
              <w:right w:w="115" w:type="dxa"/>
            </w:tcMar>
            <w:vAlign w:val="bottom"/>
          </w:tcPr>
          <w:p w:rsidR="00887917" w:rsidRDefault="00776494" w14:paraId="3747C758" w14:textId="77777777">
            <w:pPr>
              <w:pStyle w:val="NoSpacing"/>
              <w:widowControl/>
              <w:tabs>
                <w:tab w:val="left" w:pos="3113"/>
              </w:tabs>
              <w:adjustRightInd/>
              <w:spacing w:line="240" w:lineRule="auto"/>
              <w:rPr>
                <w:rFonts w:eastAsia="Calibri"/>
                <w:color w:val="2F5496"/>
                <w:sz w:val="24"/>
                <w:szCs w:val="24"/>
              </w:rPr>
            </w:pPr>
            <w:r>
              <w:rPr>
                <w:rFonts w:eastAsia="Calibri"/>
                <w:noProof/>
                <w:szCs w:val="24"/>
              </w:rPr>
              <w:drawing>
                <wp:inline distT="0" distB="0" distL="0" distR="0" wp14:anchorId="38532548" wp14:editId="68CA1B36">
                  <wp:extent cx="1773422" cy="1769650"/>
                  <wp:effectExtent l="0" t="0" r="0" b="0"/>
                  <wp:docPr id="1025" name="Picture 1" descr="" title=""/>
                  <wp:cNvGraphicFramePr/>
                  <a:graphic xmlns:a="http://schemas.openxmlformats.org/drawingml/2006/main">
                    <a:graphicData uri="http://schemas.openxmlformats.org/drawingml/2006/picture">
                      <pic:pic xmlns:pic="http://schemas.openxmlformats.org/drawingml/2006/picture">
                        <pic:nvPicPr>
                          <pic:cNvPr id="1025" name="Picture 1"/>
                          <pic:cNvPicPr/>
                        </pic:nvPicPr>
                        <pic:blipFill>
                          <a:blip r:embed="rId7"/>
                          <a:stretch>
                            <a:fillRect/>
                          </a:stretch>
                        </pic:blipFill>
                        <pic:spPr>
                          <a:xfrm>
                            <a:off x="0" y="0"/>
                            <a:ext cx="1773422" cy="1769650"/>
                          </a:xfrm>
                          <a:prstGeom prst="rect">
                            <a:avLst/>
                          </a:prstGeom>
                        </pic:spPr>
                      </pic:pic>
                    </a:graphicData>
                  </a:graphic>
                </wp:inline>
              </w:drawing>
            </w:r>
            <w:r>
              <w:rPr>
                <w:rFonts w:eastAsia="Calibri"/>
                <w:color w:val="2F5496"/>
                <w:sz w:val="36"/>
                <w:szCs w:val="24"/>
              </w:rPr>
              <w:tab/>
            </w:r>
            <w:r>
              <w:rPr>
                <w:rFonts w:eastAsia="Calibri"/>
                <w:b/>
                <w:color w:val="002060"/>
                <w:sz w:val="44"/>
                <w:szCs w:val="24"/>
              </w:rPr>
              <w:t>IQ MPS Affiliate</w:t>
            </w:r>
            <w:r>
              <w:rPr>
                <w:rFonts w:eastAsia="Calibri"/>
                <w:b/>
                <w:color w:val="002060"/>
                <w:sz w:val="48"/>
                <w:szCs w:val="24"/>
              </w:rPr>
              <w:t xml:space="preserve"> </w:t>
            </w:r>
            <w:r>
              <w:rPr>
                <w:rFonts w:eastAsia="Calibri"/>
                <w:b/>
                <w:color w:val="002060"/>
                <w:sz w:val="44"/>
                <w:szCs w:val="24"/>
              </w:rPr>
              <w:t xml:space="preserve">  </w:t>
            </w:r>
            <w:r>
              <w:rPr>
                <w:rFonts w:eastAsia="Calibri"/>
                <w:b/>
                <w:color w:val="002060"/>
                <w:sz w:val="48"/>
                <w:szCs w:val="24"/>
              </w:rPr>
              <w:t xml:space="preserve"> </w:t>
            </w:r>
            <w:r>
              <w:rPr>
                <w:rFonts w:eastAsia="Calibri"/>
                <w:b/>
                <w:color w:val="002060"/>
                <w:sz w:val="44"/>
                <w:szCs w:val="24"/>
              </w:rPr>
              <w:t xml:space="preserve">     </w:t>
            </w:r>
          </w:p>
        </w:tc>
      </w:tr>
      <w:tr w:rsidR="00887917" w14:paraId="52074587" w14:textId="77777777">
        <w:tc>
          <w:tcPr>
            <w:tcW w:w="7476" w:type="dxa"/>
            <w:tcBorders>
              <w:top w:val="nil"/>
              <w:left w:val="single" w:color="4472C4" w:sz="12" w:space="0"/>
              <w:bottom w:val="nil"/>
              <w:right w:val="nil"/>
            </w:tcBorders>
            <w:tcMar>
              <w:top w:w="0" w:type="dxa"/>
              <w:left w:w="144" w:type="dxa"/>
              <w:bottom w:w="0" w:type="dxa"/>
              <w:right w:w="115" w:type="dxa"/>
            </w:tcMar>
          </w:tcPr>
          <w:p w:rsidR="00887917" w:rsidRDefault="00776494" w14:paraId="2F5459D6" w14:textId="77777777">
            <w:pPr>
              <w:pStyle w:val="NoSpacing"/>
              <w:widowControl/>
              <w:adjustRightInd/>
              <w:spacing w:line="216" w:lineRule="auto"/>
              <w:rPr>
                <w:rFonts w:ascii="Calibri Light" w:hAnsi="Calibri Light" w:eastAsia="Calibri Light"/>
                <w:color w:val="4472C4"/>
                <w:sz w:val="88"/>
                <w:szCs w:val="24"/>
              </w:rPr>
            </w:pPr>
            <w:r>
              <w:rPr>
                <w:rFonts w:ascii="Calibri Light" w:hAnsi="Calibri Light" w:eastAsia="Calibri Light"/>
                <w:color w:val="4472C4"/>
                <w:sz w:val="56"/>
                <w:szCs w:val="24"/>
              </w:rPr>
              <w:t>Gastrointestinal Microphysiological System Testing for Specific Contexts of Use in Drug Development</w:t>
            </w:r>
          </w:p>
        </w:tc>
      </w:tr>
      <w:tr w:rsidR="00887917" w14:paraId="1E868FA6" w14:textId="77777777">
        <w:tc>
          <w:tcPr>
            <w:tcW w:w="7476" w:type="dxa"/>
            <w:tcBorders>
              <w:top w:val="nil"/>
              <w:left w:val="single" w:color="4472C4" w:sz="12" w:space="0"/>
              <w:bottom w:val="nil"/>
              <w:right w:val="nil"/>
            </w:tcBorders>
            <w:tcMar>
              <w:top w:w="216" w:type="dxa"/>
              <w:left w:w="115" w:type="dxa"/>
              <w:bottom w:w="216" w:type="dxa"/>
              <w:right w:w="115" w:type="dxa"/>
            </w:tcMar>
          </w:tcPr>
          <w:p w:rsidR="00887917" w:rsidRDefault="00776494" w14:paraId="7C031D43" w14:textId="77777777">
            <w:pPr>
              <w:pStyle w:val="NoSpacing"/>
              <w:widowControl/>
              <w:adjustRightInd/>
              <w:spacing w:line="240" w:lineRule="auto"/>
              <w:rPr>
                <w:rFonts w:eastAsia="Calibri"/>
                <w:color w:val="2F5496"/>
                <w:sz w:val="24"/>
                <w:szCs w:val="24"/>
              </w:rPr>
            </w:pPr>
            <w:r>
              <w:rPr>
                <w:rFonts w:eastAsia="Calibri"/>
                <w:color w:val="2F5496"/>
                <w:sz w:val="32"/>
                <w:szCs w:val="24"/>
              </w:rPr>
              <w:t>REQUEST FOR INFORMATION</w:t>
            </w:r>
          </w:p>
        </w:tc>
      </w:tr>
    </w:tbl>
    <w:p w:rsidR="00887917" w:rsidRDefault="00776494" w14:paraId="2B4193F8" w14:textId="77777777">
      <w:pPr>
        <w:widowControl/>
        <w:adjustRightInd/>
        <w:rPr>
          <w:rFonts w:ascii="Times New Roman" w:hAnsi="Times New Roman"/>
          <w:b/>
          <w:sz w:val="24"/>
          <w:szCs w:val="24"/>
        </w:rPr>
      </w:pPr>
      <w:r>
        <w:rPr>
          <w:rFonts w:ascii="Times New Roman" w:hAnsi="Times New Roman"/>
          <w:b/>
          <w:sz w:val="24"/>
          <w:szCs w:val="24"/>
        </w:rPr>
        <w:br w:type="page"/>
      </w:r>
    </w:p>
    <w:p w:rsidR="00887917" w:rsidRDefault="00776494" w14:paraId="0DD66192" w14:textId="77777777">
      <w:pPr>
        <w:pStyle w:val="TOCHeading"/>
        <w:widowControl/>
        <w:adjustRightInd/>
        <w:spacing w:line="240" w:lineRule="auto"/>
        <w:rPr>
          <w:szCs w:val="24"/>
        </w:rPr>
      </w:pPr>
      <w:r>
        <w:rPr>
          <w:szCs w:val="24"/>
        </w:rPr>
        <w:lastRenderedPageBreak/>
        <w:t>Contents</w:t>
      </w:r>
    </w:p>
    <w:p w:rsidR="00A76F13" w:rsidP="00D50455" w:rsidRDefault="00A76F13" w14:paraId="786993BC" w14:textId="77777777"/>
    <w:sdt>
      <w:sdtPr>
        <w:id w:val="-318961156"/>
        <w:docPartObj>
          <w:docPartGallery w:val="Table of Contents"/>
          <w:docPartUnique/>
        </w:docPartObj>
      </w:sdtPr>
      <w:sdtEndPr>
        <w:rPr>
          <w:rFonts w:ascii="Calibri" w:hAnsi="Calibri" w:eastAsia="Times New Roman"/>
          <w:b/>
          <w:bCs/>
          <w:noProof/>
          <w:color w:val="auto"/>
          <w:sz w:val="20"/>
        </w:rPr>
      </w:sdtEndPr>
      <w:sdtContent>
        <w:p w:rsidR="00A76F13" w:rsidRDefault="00A76F13" w14:paraId="5903AF7A" w14:textId="3700600F">
          <w:pPr>
            <w:pStyle w:val="TOCHeading"/>
          </w:pPr>
          <w:r>
            <w:t>Contents</w:t>
          </w:r>
        </w:p>
        <w:p w:rsidR="00A76F13" w:rsidRDefault="00A76F13" w14:paraId="0473F5B9" w14:textId="62F16F32">
          <w:pPr>
            <w:pStyle w:val="TOC1"/>
            <w:tabs>
              <w:tab w:val="left" w:pos="440"/>
              <w:tab w:val="right" w:leader="dot" w:pos="9350"/>
            </w:tabs>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42773026">
            <w:r w:rsidRPr="00DA377E">
              <w:rPr>
                <w:rStyle w:val="Hyperlink"/>
                <w:noProof/>
              </w:rPr>
              <w:t>1.</w:t>
            </w:r>
            <w:r>
              <w:rPr>
                <w:rFonts w:asciiTheme="minorHAnsi" w:hAnsiTheme="minorHAnsi" w:eastAsiaTheme="minorEastAsia" w:cstheme="minorBidi"/>
                <w:noProof/>
                <w:sz w:val="22"/>
                <w:szCs w:val="22"/>
              </w:rPr>
              <w:tab/>
            </w:r>
            <w:r w:rsidRPr="00DA377E">
              <w:rPr>
                <w:rStyle w:val="Hyperlink"/>
                <w:noProof/>
              </w:rPr>
              <w:t>Introduction</w:t>
            </w:r>
            <w:r>
              <w:rPr>
                <w:noProof/>
                <w:webHidden/>
              </w:rPr>
              <w:tab/>
            </w:r>
            <w:r>
              <w:rPr>
                <w:noProof/>
                <w:webHidden/>
              </w:rPr>
              <w:fldChar w:fldCharType="begin"/>
            </w:r>
            <w:r>
              <w:rPr>
                <w:noProof/>
                <w:webHidden/>
              </w:rPr>
              <w:instrText xml:space="preserve"> PAGEREF _Toc42773026 \h </w:instrText>
            </w:r>
            <w:r>
              <w:rPr>
                <w:noProof/>
                <w:webHidden/>
              </w:rPr>
            </w:r>
            <w:r>
              <w:rPr>
                <w:noProof/>
                <w:webHidden/>
              </w:rPr>
              <w:fldChar w:fldCharType="separate"/>
            </w:r>
            <w:r>
              <w:rPr>
                <w:noProof/>
                <w:webHidden/>
              </w:rPr>
              <w:t>2</w:t>
            </w:r>
            <w:r>
              <w:rPr>
                <w:noProof/>
                <w:webHidden/>
              </w:rPr>
              <w:fldChar w:fldCharType="end"/>
            </w:r>
          </w:hyperlink>
        </w:p>
        <w:p w:rsidR="00A76F13" w:rsidRDefault="00A76F13" w14:paraId="6FA66118" w14:textId="6343C65A">
          <w:pPr>
            <w:pStyle w:val="TOC2"/>
            <w:tabs>
              <w:tab w:val="left" w:pos="660"/>
              <w:tab w:val="right" w:leader="dot" w:pos="9350"/>
            </w:tabs>
            <w:rPr>
              <w:rFonts w:asciiTheme="minorHAnsi" w:hAnsiTheme="minorHAnsi" w:eastAsiaTheme="minorEastAsia" w:cstheme="minorBidi"/>
              <w:noProof/>
              <w:sz w:val="22"/>
              <w:szCs w:val="22"/>
            </w:rPr>
          </w:pPr>
          <w:hyperlink w:history="1" w:anchor="_Toc42773027">
            <w:r w:rsidRPr="00DA377E">
              <w:rPr>
                <w:rStyle w:val="Hyperlink"/>
                <w:rFonts w:asciiTheme="majorHAnsi" w:hAnsiTheme="majorHAnsi"/>
                <w:noProof/>
              </w:rPr>
              <w:t>a.</w:t>
            </w:r>
            <w:r>
              <w:rPr>
                <w:rFonts w:asciiTheme="minorHAnsi" w:hAnsiTheme="minorHAnsi" w:eastAsiaTheme="minorEastAsia" w:cstheme="minorBidi"/>
                <w:noProof/>
                <w:sz w:val="22"/>
                <w:szCs w:val="22"/>
              </w:rPr>
              <w:tab/>
            </w:r>
            <w:r w:rsidRPr="00DA377E">
              <w:rPr>
                <w:rStyle w:val="Hyperlink"/>
                <w:noProof/>
              </w:rPr>
              <w:t>About IQ MPS Affiliate</w:t>
            </w:r>
            <w:r>
              <w:rPr>
                <w:noProof/>
                <w:webHidden/>
              </w:rPr>
              <w:tab/>
            </w:r>
            <w:r>
              <w:rPr>
                <w:noProof/>
                <w:webHidden/>
              </w:rPr>
              <w:fldChar w:fldCharType="begin"/>
            </w:r>
            <w:r>
              <w:rPr>
                <w:noProof/>
                <w:webHidden/>
              </w:rPr>
              <w:instrText xml:space="preserve"> PAGEREF _Toc42773027 \h </w:instrText>
            </w:r>
            <w:r>
              <w:rPr>
                <w:noProof/>
                <w:webHidden/>
              </w:rPr>
            </w:r>
            <w:r>
              <w:rPr>
                <w:noProof/>
                <w:webHidden/>
              </w:rPr>
              <w:fldChar w:fldCharType="separate"/>
            </w:r>
            <w:r>
              <w:rPr>
                <w:noProof/>
                <w:webHidden/>
              </w:rPr>
              <w:t>2</w:t>
            </w:r>
            <w:r>
              <w:rPr>
                <w:noProof/>
                <w:webHidden/>
              </w:rPr>
              <w:fldChar w:fldCharType="end"/>
            </w:r>
          </w:hyperlink>
        </w:p>
        <w:p w:rsidR="00A76F13" w:rsidRDefault="00A76F13" w14:paraId="5CE7B9F9" w14:textId="3A1D47D5">
          <w:pPr>
            <w:pStyle w:val="TOC2"/>
            <w:tabs>
              <w:tab w:val="left" w:pos="660"/>
              <w:tab w:val="right" w:leader="dot" w:pos="9350"/>
            </w:tabs>
            <w:rPr>
              <w:rFonts w:asciiTheme="minorHAnsi" w:hAnsiTheme="minorHAnsi" w:eastAsiaTheme="minorEastAsia" w:cstheme="minorBidi"/>
              <w:noProof/>
              <w:sz w:val="22"/>
              <w:szCs w:val="22"/>
            </w:rPr>
          </w:pPr>
          <w:hyperlink w:history="1" w:anchor="_Toc42773028">
            <w:r w:rsidRPr="00DA377E">
              <w:rPr>
                <w:rStyle w:val="Hyperlink"/>
                <w:rFonts w:asciiTheme="majorHAnsi" w:hAnsiTheme="majorHAnsi"/>
                <w:noProof/>
              </w:rPr>
              <w:t>b.</w:t>
            </w:r>
            <w:r>
              <w:rPr>
                <w:rFonts w:asciiTheme="minorHAnsi" w:hAnsiTheme="minorHAnsi" w:eastAsiaTheme="minorEastAsia" w:cstheme="minorBidi"/>
                <w:noProof/>
                <w:sz w:val="22"/>
                <w:szCs w:val="22"/>
              </w:rPr>
              <w:tab/>
            </w:r>
            <w:r w:rsidRPr="00DA377E">
              <w:rPr>
                <w:rStyle w:val="Hyperlink"/>
                <w:noProof/>
              </w:rPr>
              <w:t>Request for Information</w:t>
            </w:r>
            <w:r>
              <w:rPr>
                <w:noProof/>
                <w:webHidden/>
              </w:rPr>
              <w:tab/>
            </w:r>
            <w:r>
              <w:rPr>
                <w:noProof/>
                <w:webHidden/>
              </w:rPr>
              <w:fldChar w:fldCharType="begin"/>
            </w:r>
            <w:r>
              <w:rPr>
                <w:noProof/>
                <w:webHidden/>
              </w:rPr>
              <w:instrText xml:space="preserve"> PAGEREF _Toc42773028 \h </w:instrText>
            </w:r>
            <w:r>
              <w:rPr>
                <w:noProof/>
                <w:webHidden/>
              </w:rPr>
            </w:r>
            <w:r>
              <w:rPr>
                <w:noProof/>
                <w:webHidden/>
              </w:rPr>
              <w:fldChar w:fldCharType="separate"/>
            </w:r>
            <w:r>
              <w:rPr>
                <w:noProof/>
                <w:webHidden/>
              </w:rPr>
              <w:t>2</w:t>
            </w:r>
            <w:r>
              <w:rPr>
                <w:noProof/>
                <w:webHidden/>
              </w:rPr>
              <w:fldChar w:fldCharType="end"/>
            </w:r>
          </w:hyperlink>
        </w:p>
        <w:p w:rsidR="00A76F13" w:rsidRDefault="00A76F13" w14:paraId="40D660CB" w14:textId="105987C1">
          <w:pPr>
            <w:pStyle w:val="TOC2"/>
            <w:tabs>
              <w:tab w:val="left" w:pos="660"/>
              <w:tab w:val="right" w:leader="dot" w:pos="9350"/>
            </w:tabs>
            <w:rPr>
              <w:rFonts w:asciiTheme="minorHAnsi" w:hAnsiTheme="minorHAnsi" w:eastAsiaTheme="minorEastAsia" w:cstheme="minorBidi"/>
              <w:noProof/>
              <w:sz w:val="22"/>
              <w:szCs w:val="22"/>
            </w:rPr>
          </w:pPr>
          <w:hyperlink w:history="1" w:anchor="_Toc42773029">
            <w:r w:rsidRPr="00DA377E">
              <w:rPr>
                <w:rStyle w:val="Hyperlink"/>
                <w:rFonts w:asciiTheme="majorHAnsi" w:hAnsiTheme="majorHAnsi"/>
                <w:noProof/>
              </w:rPr>
              <w:t>c.</w:t>
            </w:r>
            <w:r>
              <w:rPr>
                <w:rFonts w:asciiTheme="minorHAnsi" w:hAnsiTheme="minorHAnsi" w:eastAsiaTheme="minorEastAsia" w:cstheme="minorBidi"/>
                <w:noProof/>
                <w:sz w:val="22"/>
                <w:szCs w:val="22"/>
              </w:rPr>
              <w:tab/>
            </w:r>
            <w:r w:rsidRPr="00DA377E">
              <w:rPr>
                <w:rStyle w:val="Hyperlink"/>
                <w:noProof/>
              </w:rPr>
              <w:t>Disclaimer</w:t>
            </w:r>
            <w:r>
              <w:rPr>
                <w:noProof/>
                <w:webHidden/>
              </w:rPr>
              <w:tab/>
            </w:r>
            <w:r>
              <w:rPr>
                <w:noProof/>
                <w:webHidden/>
              </w:rPr>
              <w:fldChar w:fldCharType="begin"/>
            </w:r>
            <w:r>
              <w:rPr>
                <w:noProof/>
                <w:webHidden/>
              </w:rPr>
              <w:instrText xml:space="preserve"> PAGEREF _Toc42773029 \h </w:instrText>
            </w:r>
            <w:r>
              <w:rPr>
                <w:noProof/>
                <w:webHidden/>
              </w:rPr>
            </w:r>
            <w:r>
              <w:rPr>
                <w:noProof/>
                <w:webHidden/>
              </w:rPr>
              <w:fldChar w:fldCharType="separate"/>
            </w:r>
            <w:r>
              <w:rPr>
                <w:noProof/>
                <w:webHidden/>
              </w:rPr>
              <w:t>2</w:t>
            </w:r>
            <w:r>
              <w:rPr>
                <w:noProof/>
                <w:webHidden/>
              </w:rPr>
              <w:fldChar w:fldCharType="end"/>
            </w:r>
          </w:hyperlink>
        </w:p>
        <w:p w:rsidR="00A76F13" w:rsidRDefault="00A76F13" w14:paraId="7B4C35B1" w14:textId="55B9B4A1">
          <w:pPr>
            <w:pStyle w:val="TOC2"/>
            <w:tabs>
              <w:tab w:val="left" w:pos="660"/>
              <w:tab w:val="right" w:leader="dot" w:pos="9350"/>
            </w:tabs>
            <w:rPr>
              <w:rFonts w:asciiTheme="minorHAnsi" w:hAnsiTheme="minorHAnsi" w:eastAsiaTheme="minorEastAsia" w:cstheme="minorBidi"/>
              <w:noProof/>
              <w:sz w:val="22"/>
              <w:szCs w:val="22"/>
            </w:rPr>
          </w:pPr>
          <w:hyperlink w:history="1" w:anchor="_Toc42773030">
            <w:r w:rsidRPr="00DA377E">
              <w:rPr>
                <w:rStyle w:val="Hyperlink"/>
                <w:rFonts w:asciiTheme="majorHAnsi" w:hAnsiTheme="majorHAnsi"/>
                <w:noProof/>
              </w:rPr>
              <w:t>d.</w:t>
            </w:r>
            <w:r>
              <w:rPr>
                <w:rFonts w:asciiTheme="minorHAnsi" w:hAnsiTheme="minorHAnsi" w:eastAsiaTheme="minorEastAsia" w:cstheme="minorBidi"/>
                <w:noProof/>
                <w:sz w:val="22"/>
                <w:szCs w:val="22"/>
              </w:rPr>
              <w:tab/>
            </w:r>
            <w:r w:rsidRPr="00DA377E">
              <w:rPr>
                <w:rStyle w:val="Hyperlink"/>
                <w:noProof/>
              </w:rPr>
              <w:t>RFI Contact Information</w:t>
            </w:r>
            <w:r>
              <w:rPr>
                <w:noProof/>
                <w:webHidden/>
              </w:rPr>
              <w:tab/>
            </w:r>
            <w:r>
              <w:rPr>
                <w:noProof/>
                <w:webHidden/>
              </w:rPr>
              <w:fldChar w:fldCharType="begin"/>
            </w:r>
            <w:r>
              <w:rPr>
                <w:noProof/>
                <w:webHidden/>
              </w:rPr>
              <w:instrText xml:space="preserve"> PAGEREF _Toc42773030 \h </w:instrText>
            </w:r>
            <w:r>
              <w:rPr>
                <w:noProof/>
                <w:webHidden/>
              </w:rPr>
            </w:r>
            <w:r>
              <w:rPr>
                <w:noProof/>
                <w:webHidden/>
              </w:rPr>
              <w:fldChar w:fldCharType="separate"/>
            </w:r>
            <w:r>
              <w:rPr>
                <w:noProof/>
                <w:webHidden/>
              </w:rPr>
              <w:t>3</w:t>
            </w:r>
            <w:r>
              <w:rPr>
                <w:noProof/>
                <w:webHidden/>
              </w:rPr>
              <w:fldChar w:fldCharType="end"/>
            </w:r>
          </w:hyperlink>
        </w:p>
        <w:p w:rsidR="00A76F13" w:rsidRDefault="00A76F13" w14:paraId="35B4C15C" w14:textId="50536332">
          <w:pPr>
            <w:pStyle w:val="TOC2"/>
            <w:tabs>
              <w:tab w:val="left" w:pos="660"/>
              <w:tab w:val="right" w:leader="dot" w:pos="9350"/>
            </w:tabs>
            <w:rPr>
              <w:rFonts w:asciiTheme="minorHAnsi" w:hAnsiTheme="minorHAnsi" w:eastAsiaTheme="minorEastAsia" w:cstheme="minorBidi"/>
              <w:noProof/>
              <w:sz w:val="22"/>
              <w:szCs w:val="22"/>
            </w:rPr>
          </w:pPr>
          <w:hyperlink w:history="1" w:anchor="_Toc42773031">
            <w:r w:rsidRPr="00DA377E">
              <w:rPr>
                <w:rStyle w:val="Hyperlink"/>
                <w:rFonts w:cs="Times New Roman" w:asciiTheme="majorHAnsi" w:hAnsiTheme="majorHAnsi"/>
                <w:noProof/>
              </w:rPr>
              <w:t>e.</w:t>
            </w:r>
            <w:r>
              <w:rPr>
                <w:rFonts w:asciiTheme="minorHAnsi" w:hAnsiTheme="minorHAnsi" w:eastAsiaTheme="minorEastAsia" w:cstheme="minorBidi"/>
                <w:noProof/>
                <w:sz w:val="22"/>
                <w:szCs w:val="22"/>
              </w:rPr>
              <w:tab/>
            </w:r>
            <w:r w:rsidRPr="00DA377E">
              <w:rPr>
                <w:rStyle w:val="Hyperlink"/>
                <w:noProof/>
              </w:rPr>
              <w:t>Timel</w:t>
            </w:r>
            <w:r w:rsidRPr="00DA377E">
              <w:rPr>
                <w:rStyle w:val="Hyperlink"/>
                <w:noProof/>
              </w:rPr>
              <w:t>i</w:t>
            </w:r>
            <w:r w:rsidRPr="00DA377E">
              <w:rPr>
                <w:rStyle w:val="Hyperlink"/>
                <w:noProof/>
              </w:rPr>
              <w:t>nes for RFI</w:t>
            </w:r>
            <w:r>
              <w:rPr>
                <w:noProof/>
                <w:webHidden/>
              </w:rPr>
              <w:tab/>
            </w:r>
            <w:r>
              <w:rPr>
                <w:noProof/>
                <w:webHidden/>
              </w:rPr>
              <w:fldChar w:fldCharType="begin"/>
            </w:r>
            <w:r>
              <w:rPr>
                <w:noProof/>
                <w:webHidden/>
              </w:rPr>
              <w:instrText xml:space="preserve"> PAGEREF _Toc42773031 \h </w:instrText>
            </w:r>
            <w:r>
              <w:rPr>
                <w:noProof/>
                <w:webHidden/>
              </w:rPr>
            </w:r>
            <w:r>
              <w:rPr>
                <w:noProof/>
                <w:webHidden/>
              </w:rPr>
              <w:fldChar w:fldCharType="separate"/>
            </w:r>
            <w:r>
              <w:rPr>
                <w:noProof/>
                <w:webHidden/>
              </w:rPr>
              <w:t>3</w:t>
            </w:r>
            <w:r>
              <w:rPr>
                <w:noProof/>
                <w:webHidden/>
              </w:rPr>
              <w:fldChar w:fldCharType="end"/>
            </w:r>
          </w:hyperlink>
        </w:p>
        <w:p w:rsidR="00A76F13" w:rsidRDefault="00A76F13" w14:paraId="726ABC36" w14:textId="2A1165C8">
          <w:pPr>
            <w:pStyle w:val="TOC1"/>
            <w:tabs>
              <w:tab w:val="left" w:pos="440"/>
              <w:tab w:val="right" w:leader="dot" w:pos="9350"/>
            </w:tabs>
            <w:rPr>
              <w:rFonts w:asciiTheme="minorHAnsi" w:hAnsiTheme="minorHAnsi" w:eastAsiaTheme="minorEastAsia" w:cstheme="minorBidi"/>
              <w:noProof/>
              <w:sz w:val="22"/>
              <w:szCs w:val="22"/>
            </w:rPr>
          </w:pPr>
          <w:hyperlink w:history="1" w:anchor="_Toc42773032">
            <w:r w:rsidRPr="00DA377E">
              <w:rPr>
                <w:rStyle w:val="Hyperlink"/>
                <w:noProof/>
              </w:rPr>
              <w:t>2.</w:t>
            </w:r>
            <w:r>
              <w:rPr>
                <w:rFonts w:asciiTheme="minorHAnsi" w:hAnsiTheme="minorHAnsi" w:eastAsiaTheme="minorEastAsia" w:cstheme="minorBidi"/>
                <w:noProof/>
                <w:sz w:val="22"/>
                <w:szCs w:val="22"/>
              </w:rPr>
              <w:tab/>
            </w:r>
            <w:r w:rsidRPr="00DA377E">
              <w:rPr>
                <w:rStyle w:val="Hyperlink"/>
                <w:noProof/>
              </w:rPr>
              <w:t>Project Information</w:t>
            </w:r>
            <w:r>
              <w:rPr>
                <w:noProof/>
                <w:webHidden/>
              </w:rPr>
              <w:tab/>
            </w:r>
            <w:r>
              <w:rPr>
                <w:noProof/>
                <w:webHidden/>
              </w:rPr>
              <w:fldChar w:fldCharType="begin"/>
            </w:r>
            <w:r>
              <w:rPr>
                <w:noProof/>
                <w:webHidden/>
              </w:rPr>
              <w:instrText xml:space="preserve"> PAGEREF _Toc42773032 \h </w:instrText>
            </w:r>
            <w:r>
              <w:rPr>
                <w:noProof/>
                <w:webHidden/>
              </w:rPr>
            </w:r>
            <w:r>
              <w:rPr>
                <w:noProof/>
                <w:webHidden/>
              </w:rPr>
              <w:fldChar w:fldCharType="separate"/>
            </w:r>
            <w:r>
              <w:rPr>
                <w:noProof/>
                <w:webHidden/>
              </w:rPr>
              <w:t>3</w:t>
            </w:r>
            <w:r>
              <w:rPr>
                <w:noProof/>
                <w:webHidden/>
              </w:rPr>
              <w:fldChar w:fldCharType="end"/>
            </w:r>
          </w:hyperlink>
        </w:p>
        <w:p w:rsidR="00A76F13" w:rsidRDefault="00A76F13" w14:paraId="03C36300" w14:textId="787A83B8">
          <w:pPr>
            <w:pStyle w:val="TOC2"/>
            <w:tabs>
              <w:tab w:val="left" w:pos="660"/>
              <w:tab w:val="right" w:leader="dot" w:pos="9350"/>
            </w:tabs>
            <w:rPr>
              <w:rFonts w:asciiTheme="minorHAnsi" w:hAnsiTheme="minorHAnsi" w:eastAsiaTheme="minorEastAsia" w:cstheme="minorBidi"/>
              <w:noProof/>
              <w:sz w:val="22"/>
              <w:szCs w:val="22"/>
            </w:rPr>
          </w:pPr>
          <w:hyperlink w:history="1" w:anchor="_Toc42773033">
            <w:r w:rsidRPr="00DA377E">
              <w:rPr>
                <w:rStyle w:val="Hyperlink"/>
                <w:rFonts w:asciiTheme="majorHAnsi" w:hAnsiTheme="majorHAnsi"/>
                <w:noProof/>
              </w:rPr>
              <w:t>a.</w:t>
            </w:r>
            <w:r>
              <w:rPr>
                <w:rFonts w:asciiTheme="minorHAnsi" w:hAnsiTheme="minorHAnsi" w:eastAsiaTheme="minorEastAsia" w:cstheme="minorBidi"/>
                <w:noProof/>
                <w:sz w:val="22"/>
                <w:szCs w:val="22"/>
              </w:rPr>
              <w:tab/>
            </w:r>
            <w:r w:rsidRPr="00DA377E">
              <w:rPr>
                <w:rStyle w:val="Hyperlink"/>
                <w:noProof/>
              </w:rPr>
              <w:t>Potential Project Sponsors</w:t>
            </w:r>
            <w:r>
              <w:rPr>
                <w:noProof/>
                <w:webHidden/>
              </w:rPr>
              <w:tab/>
            </w:r>
            <w:r>
              <w:rPr>
                <w:noProof/>
                <w:webHidden/>
              </w:rPr>
              <w:fldChar w:fldCharType="begin"/>
            </w:r>
            <w:r>
              <w:rPr>
                <w:noProof/>
                <w:webHidden/>
              </w:rPr>
              <w:instrText xml:space="preserve"> PAGEREF _Toc42773033 \h </w:instrText>
            </w:r>
            <w:r>
              <w:rPr>
                <w:noProof/>
                <w:webHidden/>
              </w:rPr>
            </w:r>
            <w:r>
              <w:rPr>
                <w:noProof/>
                <w:webHidden/>
              </w:rPr>
              <w:fldChar w:fldCharType="separate"/>
            </w:r>
            <w:r>
              <w:rPr>
                <w:noProof/>
                <w:webHidden/>
              </w:rPr>
              <w:t>3</w:t>
            </w:r>
            <w:r>
              <w:rPr>
                <w:noProof/>
                <w:webHidden/>
              </w:rPr>
              <w:fldChar w:fldCharType="end"/>
            </w:r>
          </w:hyperlink>
        </w:p>
        <w:p w:rsidR="00A76F13" w:rsidRDefault="00A76F13" w14:paraId="79B9A261" w14:textId="0F1C106D">
          <w:pPr>
            <w:pStyle w:val="TOC2"/>
            <w:tabs>
              <w:tab w:val="left" w:pos="660"/>
              <w:tab w:val="right" w:leader="dot" w:pos="9350"/>
            </w:tabs>
            <w:rPr>
              <w:rFonts w:asciiTheme="minorHAnsi" w:hAnsiTheme="minorHAnsi" w:eastAsiaTheme="minorEastAsia" w:cstheme="minorBidi"/>
              <w:noProof/>
              <w:sz w:val="22"/>
              <w:szCs w:val="22"/>
            </w:rPr>
          </w:pPr>
          <w:hyperlink w:history="1" w:anchor="_Toc42773034">
            <w:r w:rsidRPr="00DA377E">
              <w:rPr>
                <w:rStyle w:val="Hyperlink"/>
                <w:rFonts w:asciiTheme="majorHAnsi" w:hAnsiTheme="majorHAnsi"/>
                <w:noProof/>
              </w:rPr>
              <w:t>b.</w:t>
            </w:r>
            <w:r>
              <w:rPr>
                <w:rFonts w:asciiTheme="minorHAnsi" w:hAnsiTheme="minorHAnsi" w:eastAsiaTheme="minorEastAsia" w:cstheme="minorBidi"/>
                <w:noProof/>
                <w:sz w:val="22"/>
                <w:szCs w:val="22"/>
              </w:rPr>
              <w:tab/>
            </w:r>
            <w:r w:rsidRPr="00DA377E">
              <w:rPr>
                <w:rStyle w:val="Hyperlink"/>
                <w:noProof/>
              </w:rPr>
              <w:t>Project Description</w:t>
            </w:r>
            <w:r>
              <w:rPr>
                <w:noProof/>
                <w:webHidden/>
              </w:rPr>
              <w:tab/>
            </w:r>
            <w:r>
              <w:rPr>
                <w:noProof/>
                <w:webHidden/>
              </w:rPr>
              <w:fldChar w:fldCharType="begin"/>
            </w:r>
            <w:r>
              <w:rPr>
                <w:noProof/>
                <w:webHidden/>
              </w:rPr>
              <w:instrText xml:space="preserve"> PAGEREF _Toc42773034 \h </w:instrText>
            </w:r>
            <w:r>
              <w:rPr>
                <w:noProof/>
                <w:webHidden/>
              </w:rPr>
            </w:r>
            <w:r>
              <w:rPr>
                <w:noProof/>
                <w:webHidden/>
              </w:rPr>
              <w:fldChar w:fldCharType="separate"/>
            </w:r>
            <w:r>
              <w:rPr>
                <w:noProof/>
                <w:webHidden/>
              </w:rPr>
              <w:t>3</w:t>
            </w:r>
            <w:r>
              <w:rPr>
                <w:noProof/>
                <w:webHidden/>
              </w:rPr>
              <w:fldChar w:fldCharType="end"/>
            </w:r>
          </w:hyperlink>
        </w:p>
        <w:p w:rsidR="00A76F13" w:rsidRDefault="00A76F13" w14:paraId="619769F5" w14:textId="42AECC56">
          <w:pPr>
            <w:pStyle w:val="TOC2"/>
            <w:tabs>
              <w:tab w:val="left" w:pos="660"/>
              <w:tab w:val="right" w:leader="dot" w:pos="9350"/>
            </w:tabs>
            <w:rPr>
              <w:rFonts w:asciiTheme="minorHAnsi" w:hAnsiTheme="minorHAnsi" w:eastAsiaTheme="minorEastAsia" w:cstheme="minorBidi"/>
              <w:noProof/>
              <w:sz w:val="22"/>
              <w:szCs w:val="22"/>
            </w:rPr>
          </w:pPr>
          <w:hyperlink w:history="1" w:anchor="_Toc42773035">
            <w:r w:rsidRPr="00DA377E">
              <w:rPr>
                <w:rStyle w:val="Hyperlink"/>
                <w:noProof/>
              </w:rPr>
              <w:t>c.</w:t>
            </w:r>
            <w:r>
              <w:rPr>
                <w:rFonts w:asciiTheme="minorHAnsi" w:hAnsiTheme="minorHAnsi" w:eastAsiaTheme="minorEastAsia" w:cstheme="minorBidi"/>
                <w:noProof/>
                <w:sz w:val="22"/>
                <w:szCs w:val="22"/>
              </w:rPr>
              <w:tab/>
            </w:r>
            <w:r w:rsidRPr="00DA377E">
              <w:rPr>
                <w:rStyle w:val="Hyperlink"/>
                <w:noProof/>
              </w:rPr>
              <w:t>Gastrointestinal MPS Technical Requirements</w:t>
            </w:r>
            <w:r>
              <w:rPr>
                <w:noProof/>
                <w:webHidden/>
              </w:rPr>
              <w:tab/>
            </w:r>
            <w:r>
              <w:rPr>
                <w:noProof/>
                <w:webHidden/>
              </w:rPr>
              <w:fldChar w:fldCharType="begin"/>
            </w:r>
            <w:r>
              <w:rPr>
                <w:noProof/>
                <w:webHidden/>
              </w:rPr>
              <w:instrText xml:space="preserve"> PAGEREF _Toc42773035 \h </w:instrText>
            </w:r>
            <w:r>
              <w:rPr>
                <w:noProof/>
                <w:webHidden/>
              </w:rPr>
            </w:r>
            <w:r>
              <w:rPr>
                <w:noProof/>
                <w:webHidden/>
              </w:rPr>
              <w:fldChar w:fldCharType="separate"/>
            </w:r>
            <w:r>
              <w:rPr>
                <w:noProof/>
                <w:webHidden/>
              </w:rPr>
              <w:t>3</w:t>
            </w:r>
            <w:r>
              <w:rPr>
                <w:noProof/>
                <w:webHidden/>
              </w:rPr>
              <w:fldChar w:fldCharType="end"/>
            </w:r>
          </w:hyperlink>
        </w:p>
        <w:p w:rsidR="00A76F13" w:rsidRDefault="00A76F13" w14:paraId="08C8CCA0" w14:textId="46E1D58F">
          <w:pPr>
            <w:pStyle w:val="TOC2"/>
            <w:tabs>
              <w:tab w:val="left" w:pos="660"/>
              <w:tab w:val="right" w:leader="dot" w:pos="9350"/>
            </w:tabs>
            <w:rPr>
              <w:rFonts w:asciiTheme="minorHAnsi" w:hAnsiTheme="minorHAnsi" w:eastAsiaTheme="minorEastAsia" w:cstheme="minorBidi"/>
              <w:noProof/>
              <w:sz w:val="22"/>
              <w:szCs w:val="22"/>
            </w:rPr>
          </w:pPr>
          <w:hyperlink w:history="1" w:anchor="_Toc42773036">
            <w:r w:rsidRPr="00DA377E">
              <w:rPr>
                <w:rStyle w:val="Hyperlink"/>
                <w:rFonts w:asciiTheme="majorHAnsi" w:hAnsiTheme="majorHAnsi"/>
                <w:noProof/>
              </w:rPr>
              <w:t>d.</w:t>
            </w:r>
            <w:r>
              <w:rPr>
                <w:rFonts w:asciiTheme="minorHAnsi" w:hAnsiTheme="minorHAnsi" w:eastAsiaTheme="minorEastAsia" w:cstheme="minorBidi"/>
                <w:noProof/>
                <w:sz w:val="22"/>
                <w:szCs w:val="22"/>
              </w:rPr>
              <w:tab/>
            </w:r>
            <w:r w:rsidRPr="00DA377E">
              <w:rPr>
                <w:rStyle w:val="Hyperlink"/>
                <w:noProof/>
              </w:rPr>
              <w:t>Availability Requirements</w:t>
            </w:r>
            <w:r>
              <w:rPr>
                <w:noProof/>
                <w:webHidden/>
              </w:rPr>
              <w:tab/>
            </w:r>
            <w:r>
              <w:rPr>
                <w:noProof/>
                <w:webHidden/>
              </w:rPr>
              <w:fldChar w:fldCharType="begin"/>
            </w:r>
            <w:r>
              <w:rPr>
                <w:noProof/>
                <w:webHidden/>
              </w:rPr>
              <w:instrText xml:space="preserve"> PAGEREF _Toc42773036 \h </w:instrText>
            </w:r>
            <w:r>
              <w:rPr>
                <w:noProof/>
                <w:webHidden/>
              </w:rPr>
            </w:r>
            <w:r>
              <w:rPr>
                <w:noProof/>
                <w:webHidden/>
              </w:rPr>
              <w:fldChar w:fldCharType="separate"/>
            </w:r>
            <w:r>
              <w:rPr>
                <w:noProof/>
                <w:webHidden/>
              </w:rPr>
              <w:t>4</w:t>
            </w:r>
            <w:r>
              <w:rPr>
                <w:noProof/>
                <w:webHidden/>
              </w:rPr>
              <w:fldChar w:fldCharType="end"/>
            </w:r>
          </w:hyperlink>
        </w:p>
        <w:p w:rsidR="00A76F13" w:rsidRDefault="00A76F13" w14:paraId="1A5EC9D4" w14:textId="60CAB261">
          <w:pPr>
            <w:pStyle w:val="TOC1"/>
            <w:tabs>
              <w:tab w:val="left" w:pos="440"/>
              <w:tab w:val="right" w:leader="dot" w:pos="9350"/>
            </w:tabs>
            <w:rPr>
              <w:rFonts w:asciiTheme="minorHAnsi" w:hAnsiTheme="minorHAnsi" w:eastAsiaTheme="minorEastAsia" w:cstheme="minorBidi"/>
              <w:noProof/>
              <w:sz w:val="22"/>
              <w:szCs w:val="22"/>
            </w:rPr>
          </w:pPr>
          <w:hyperlink w:history="1" w:anchor="_Toc42773037">
            <w:r w:rsidRPr="00DA377E">
              <w:rPr>
                <w:rStyle w:val="Hyperlink"/>
                <w:noProof/>
              </w:rPr>
              <w:t>3.</w:t>
            </w:r>
            <w:r>
              <w:rPr>
                <w:rFonts w:asciiTheme="minorHAnsi" w:hAnsiTheme="minorHAnsi" w:eastAsiaTheme="minorEastAsia" w:cstheme="minorBidi"/>
                <w:noProof/>
                <w:sz w:val="22"/>
                <w:szCs w:val="22"/>
              </w:rPr>
              <w:tab/>
            </w:r>
            <w:r w:rsidRPr="00DA377E">
              <w:rPr>
                <w:rStyle w:val="Hyperlink"/>
                <w:noProof/>
              </w:rPr>
              <w:t>Criteria for Evaluation</w:t>
            </w:r>
            <w:r>
              <w:rPr>
                <w:noProof/>
                <w:webHidden/>
              </w:rPr>
              <w:tab/>
            </w:r>
            <w:r>
              <w:rPr>
                <w:noProof/>
                <w:webHidden/>
              </w:rPr>
              <w:fldChar w:fldCharType="begin"/>
            </w:r>
            <w:r>
              <w:rPr>
                <w:noProof/>
                <w:webHidden/>
              </w:rPr>
              <w:instrText xml:space="preserve"> PAGEREF _Toc42773037 \h </w:instrText>
            </w:r>
            <w:r>
              <w:rPr>
                <w:noProof/>
                <w:webHidden/>
              </w:rPr>
            </w:r>
            <w:r>
              <w:rPr>
                <w:noProof/>
                <w:webHidden/>
              </w:rPr>
              <w:fldChar w:fldCharType="separate"/>
            </w:r>
            <w:r>
              <w:rPr>
                <w:noProof/>
                <w:webHidden/>
              </w:rPr>
              <w:t>4</w:t>
            </w:r>
            <w:r>
              <w:rPr>
                <w:noProof/>
                <w:webHidden/>
              </w:rPr>
              <w:fldChar w:fldCharType="end"/>
            </w:r>
          </w:hyperlink>
        </w:p>
        <w:p w:rsidR="00A76F13" w:rsidRDefault="00A76F13" w14:paraId="41718A3B" w14:textId="5B2A0E80">
          <w:pPr>
            <w:pStyle w:val="TOC1"/>
            <w:tabs>
              <w:tab w:val="left" w:pos="440"/>
              <w:tab w:val="right" w:leader="dot" w:pos="9350"/>
            </w:tabs>
            <w:rPr>
              <w:rFonts w:asciiTheme="minorHAnsi" w:hAnsiTheme="minorHAnsi" w:eastAsiaTheme="minorEastAsia" w:cstheme="minorBidi"/>
              <w:noProof/>
              <w:sz w:val="22"/>
              <w:szCs w:val="22"/>
            </w:rPr>
          </w:pPr>
          <w:hyperlink w:history="1" w:anchor="_Toc42773038">
            <w:r w:rsidRPr="00DA377E">
              <w:rPr>
                <w:rStyle w:val="Hyperlink"/>
                <w:noProof/>
              </w:rPr>
              <w:t>4.</w:t>
            </w:r>
            <w:r>
              <w:rPr>
                <w:rFonts w:asciiTheme="minorHAnsi" w:hAnsiTheme="minorHAnsi" w:eastAsiaTheme="minorEastAsia" w:cstheme="minorBidi"/>
                <w:noProof/>
                <w:sz w:val="22"/>
                <w:szCs w:val="22"/>
              </w:rPr>
              <w:tab/>
            </w:r>
            <w:r w:rsidRPr="00DA377E">
              <w:rPr>
                <w:rStyle w:val="Hyperlink"/>
                <w:noProof/>
              </w:rPr>
              <w:t>Respondent Profile (to be completed by Respondent)</w:t>
            </w:r>
            <w:r>
              <w:rPr>
                <w:noProof/>
                <w:webHidden/>
              </w:rPr>
              <w:tab/>
            </w:r>
            <w:r>
              <w:rPr>
                <w:noProof/>
                <w:webHidden/>
              </w:rPr>
              <w:fldChar w:fldCharType="begin"/>
            </w:r>
            <w:r>
              <w:rPr>
                <w:noProof/>
                <w:webHidden/>
              </w:rPr>
              <w:instrText xml:space="preserve"> PAGEREF _Toc42773038 \h </w:instrText>
            </w:r>
            <w:r>
              <w:rPr>
                <w:noProof/>
                <w:webHidden/>
              </w:rPr>
            </w:r>
            <w:r>
              <w:rPr>
                <w:noProof/>
                <w:webHidden/>
              </w:rPr>
              <w:fldChar w:fldCharType="separate"/>
            </w:r>
            <w:r>
              <w:rPr>
                <w:noProof/>
                <w:webHidden/>
              </w:rPr>
              <w:t>4</w:t>
            </w:r>
            <w:r>
              <w:rPr>
                <w:noProof/>
                <w:webHidden/>
              </w:rPr>
              <w:fldChar w:fldCharType="end"/>
            </w:r>
          </w:hyperlink>
        </w:p>
        <w:p w:rsidR="00A76F13" w:rsidRDefault="00A76F13" w14:paraId="3BD0C676" w14:textId="777B277A">
          <w:pPr>
            <w:pStyle w:val="TOC2"/>
            <w:tabs>
              <w:tab w:val="left" w:pos="660"/>
              <w:tab w:val="right" w:leader="dot" w:pos="9350"/>
            </w:tabs>
            <w:rPr>
              <w:rFonts w:asciiTheme="minorHAnsi" w:hAnsiTheme="minorHAnsi" w:eastAsiaTheme="minorEastAsia" w:cstheme="minorBidi"/>
              <w:noProof/>
              <w:sz w:val="22"/>
              <w:szCs w:val="22"/>
            </w:rPr>
          </w:pPr>
          <w:hyperlink w:history="1" w:anchor="_Toc42773039">
            <w:r w:rsidRPr="00DA377E">
              <w:rPr>
                <w:rStyle w:val="Hyperlink"/>
                <w:rFonts w:asciiTheme="majorHAnsi" w:hAnsiTheme="majorHAnsi"/>
                <w:noProof/>
              </w:rPr>
              <w:t>a.</w:t>
            </w:r>
            <w:r>
              <w:rPr>
                <w:rFonts w:asciiTheme="minorHAnsi" w:hAnsiTheme="minorHAnsi" w:eastAsiaTheme="minorEastAsia" w:cstheme="minorBidi"/>
                <w:noProof/>
                <w:sz w:val="22"/>
                <w:szCs w:val="22"/>
              </w:rPr>
              <w:tab/>
            </w:r>
            <w:r w:rsidRPr="00DA377E">
              <w:rPr>
                <w:rStyle w:val="Hyperlink"/>
                <w:noProof/>
              </w:rPr>
              <w:t>Organization Information</w:t>
            </w:r>
            <w:r>
              <w:rPr>
                <w:noProof/>
                <w:webHidden/>
              </w:rPr>
              <w:tab/>
            </w:r>
            <w:r>
              <w:rPr>
                <w:noProof/>
                <w:webHidden/>
              </w:rPr>
              <w:fldChar w:fldCharType="begin"/>
            </w:r>
            <w:r>
              <w:rPr>
                <w:noProof/>
                <w:webHidden/>
              </w:rPr>
              <w:instrText xml:space="preserve"> PAGEREF _Toc42773039 \h </w:instrText>
            </w:r>
            <w:r>
              <w:rPr>
                <w:noProof/>
                <w:webHidden/>
              </w:rPr>
            </w:r>
            <w:r>
              <w:rPr>
                <w:noProof/>
                <w:webHidden/>
              </w:rPr>
              <w:fldChar w:fldCharType="separate"/>
            </w:r>
            <w:r>
              <w:rPr>
                <w:noProof/>
                <w:webHidden/>
              </w:rPr>
              <w:t>4</w:t>
            </w:r>
            <w:r>
              <w:rPr>
                <w:noProof/>
                <w:webHidden/>
              </w:rPr>
              <w:fldChar w:fldCharType="end"/>
            </w:r>
          </w:hyperlink>
        </w:p>
        <w:p w:rsidR="00A76F13" w:rsidRDefault="00A76F13" w14:paraId="535A6C37" w14:textId="4AA67180">
          <w:pPr>
            <w:pStyle w:val="TOC2"/>
            <w:tabs>
              <w:tab w:val="left" w:pos="660"/>
              <w:tab w:val="right" w:leader="dot" w:pos="9350"/>
            </w:tabs>
            <w:rPr>
              <w:rFonts w:asciiTheme="minorHAnsi" w:hAnsiTheme="minorHAnsi" w:eastAsiaTheme="minorEastAsia" w:cstheme="minorBidi"/>
              <w:noProof/>
              <w:sz w:val="22"/>
              <w:szCs w:val="22"/>
            </w:rPr>
          </w:pPr>
          <w:hyperlink w:history="1" w:anchor="_Toc42773040">
            <w:r w:rsidRPr="00DA377E">
              <w:rPr>
                <w:rStyle w:val="Hyperlink"/>
                <w:rFonts w:asciiTheme="majorHAnsi" w:hAnsiTheme="majorHAnsi"/>
                <w:noProof/>
              </w:rPr>
              <w:t>b.</w:t>
            </w:r>
            <w:r>
              <w:rPr>
                <w:rFonts w:asciiTheme="minorHAnsi" w:hAnsiTheme="minorHAnsi" w:eastAsiaTheme="minorEastAsia" w:cstheme="minorBidi"/>
                <w:noProof/>
                <w:sz w:val="22"/>
                <w:szCs w:val="22"/>
              </w:rPr>
              <w:tab/>
            </w:r>
            <w:r w:rsidRPr="00DA377E">
              <w:rPr>
                <w:rStyle w:val="Hyperlink"/>
                <w:noProof/>
              </w:rPr>
              <w:t>Primary Contact Information</w:t>
            </w:r>
            <w:r>
              <w:rPr>
                <w:noProof/>
                <w:webHidden/>
              </w:rPr>
              <w:tab/>
            </w:r>
            <w:r>
              <w:rPr>
                <w:noProof/>
                <w:webHidden/>
              </w:rPr>
              <w:fldChar w:fldCharType="begin"/>
            </w:r>
            <w:r>
              <w:rPr>
                <w:noProof/>
                <w:webHidden/>
              </w:rPr>
              <w:instrText xml:space="preserve"> PAGEREF _Toc42773040 \h </w:instrText>
            </w:r>
            <w:r>
              <w:rPr>
                <w:noProof/>
                <w:webHidden/>
              </w:rPr>
            </w:r>
            <w:r>
              <w:rPr>
                <w:noProof/>
                <w:webHidden/>
              </w:rPr>
              <w:fldChar w:fldCharType="separate"/>
            </w:r>
            <w:r>
              <w:rPr>
                <w:noProof/>
                <w:webHidden/>
              </w:rPr>
              <w:t>4</w:t>
            </w:r>
            <w:r>
              <w:rPr>
                <w:noProof/>
                <w:webHidden/>
              </w:rPr>
              <w:fldChar w:fldCharType="end"/>
            </w:r>
          </w:hyperlink>
        </w:p>
        <w:p w:rsidR="00A76F13" w:rsidRDefault="00A76F13" w14:paraId="4EF66188" w14:textId="6E5D10D7">
          <w:pPr>
            <w:pStyle w:val="TOC2"/>
            <w:tabs>
              <w:tab w:val="left" w:pos="660"/>
              <w:tab w:val="right" w:leader="dot" w:pos="9350"/>
            </w:tabs>
            <w:rPr>
              <w:rFonts w:asciiTheme="minorHAnsi" w:hAnsiTheme="minorHAnsi" w:eastAsiaTheme="minorEastAsia" w:cstheme="minorBidi"/>
              <w:noProof/>
              <w:sz w:val="22"/>
              <w:szCs w:val="22"/>
            </w:rPr>
          </w:pPr>
          <w:hyperlink w:history="1" w:anchor="_Toc42773041">
            <w:r w:rsidRPr="00DA377E">
              <w:rPr>
                <w:rStyle w:val="Hyperlink"/>
                <w:rFonts w:asciiTheme="majorHAnsi" w:hAnsiTheme="majorHAnsi"/>
                <w:noProof/>
              </w:rPr>
              <w:t>c.</w:t>
            </w:r>
            <w:r>
              <w:rPr>
                <w:rFonts w:asciiTheme="minorHAnsi" w:hAnsiTheme="minorHAnsi" w:eastAsiaTheme="minorEastAsia" w:cstheme="minorBidi"/>
                <w:noProof/>
                <w:sz w:val="22"/>
                <w:szCs w:val="22"/>
              </w:rPr>
              <w:tab/>
            </w:r>
            <w:r w:rsidRPr="00DA377E">
              <w:rPr>
                <w:rStyle w:val="Hyperlink"/>
                <w:noProof/>
              </w:rPr>
              <w:t>Organization Overview</w:t>
            </w:r>
            <w:r>
              <w:rPr>
                <w:noProof/>
                <w:webHidden/>
              </w:rPr>
              <w:tab/>
            </w:r>
            <w:r>
              <w:rPr>
                <w:noProof/>
                <w:webHidden/>
              </w:rPr>
              <w:fldChar w:fldCharType="begin"/>
            </w:r>
            <w:r>
              <w:rPr>
                <w:noProof/>
                <w:webHidden/>
              </w:rPr>
              <w:instrText xml:space="preserve"> PAGEREF _Toc42773041 \h </w:instrText>
            </w:r>
            <w:r>
              <w:rPr>
                <w:noProof/>
                <w:webHidden/>
              </w:rPr>
            </w:r>
            <w:r>
              <w:rPr>
                <w:noProof/>
                <w:webHidden/>
              </w:rPr>
              <w:fldChar w:fldCharType="separate"/>
            </w:r>
            <w:r>
              <w:rPr>
                <w:noProof/>
                <w:webHidden/>
              </w:rPr>
              <w:t>5</w:t>
            </w:r>
            <w:r>
              <w:rPr>
                <w:noProof/>
                <w:webHidden/>
              </w:rPr>
              <w:fldChar w:fldCharType="end"/>
            </w:r>
          </w:hyperlink>
        </w:p>
        <w:p w:rsidR="00A76F13" w:rsidRDefault="00A76F13" w14:paraId="5D08794B" w14:textId="035C040A">
          <w:pPr>
            <w:pStyle w:val="TOC2"/>
            <w:tabs>
              <w:tab w:val="left" w:pos="660"/>
              <w:tab w:val="right" w:leader="dot" w:pos="9350"/>
            </w:tabs>
            <w:rPr>
              <w:rFonts w:asciiTheme="minorHAnsi" w:hAnsiTheme="minorHAnsi" w:eastAsiaTheme="minorEastAsia" w:cstheme="minorBidi"/>
              <w:noProof/>
              <w:sz w:val="22"/>
              <w:szCs w:val="22"/>
            </w:rPr>
          </w:pPr>
          <w:hyperlink w:history="1" w:anchor="_Toc42773042">
            <w:r w:rsidRPr="00DA377E">
              <w:rPr>
                <w:rStyle w:val="Hyperlink"/>
                <w:rFonts w:asciiTheme="majorHAnsi" w:hAnsiTheme="majorHAnsi"/>
                <w:noProof/>
              </w:rPr>
              <w:t>d.</w:t>
            </w:r>
            <w:r>
              <w:rPr>
                <w:rFonts w:asciiTheme="minorHAnsi" w:hAnsiTheme="minorHAnsi" w:eastAsiaTheme="minorEastAsia" w:cstheme="minorBidi"/>
                <w:noProof/>
                <w:sz w:val="22"/>
                <w:szCs w:val="22"/>
              </w:rPr>
              <w:tab/>
            </w:r>
            <w:r w:rsidRPr="00DA377E">
              <w:rPr>
                <w:rStyle w:val="Hyperlink"/>
                <w:noProof/>
              </w:rPr>
              <w:t>Summary of Expertise</w:t>
            </w:r>
            <w:r>
              <w:rPr>
                <w:noProof/>
                <w:webHidden/>
              </w:rPr>
              <w:tab/>
            </w:r>
            <w:r>
              <w:rPr>
                <w:noProof/>
                <w:webHidden/>
              </w:rPr>
              <w:fldChar w:fldCharType="begin"/>
            </w:r>
            <w:r>
              <w:rPr>
                <w:noProof/>
                <w:webHidden/>
              </w:rPr>
              <w:instrText xml:space="preserve"> PAGEREF _Toc42773042 \h </w:instrText>
            </w:r>
            <w:r>
              <w:rPr>
                <w:noProof/>
                <w:webHidden/>
              </w:rPr>
            </w:r>
            <w:r>
              <w:rPr>
                <w:noProof/>
                <w:webHidden/>
              </w:rPr>
              <w:fldChar w:fldCharType="separate"/>
            </w:r>
            <w:r>
              <w:rPr>
                <w:noProof/>
                <w:webHidden/>
              </w:rPr>
              <w:t>5</w:t>
            </w:r>
            <w:r>
              <w:rPr>
                <w:noProof/>
                <w:webHidden/>
              </w:rPr>
              <w:fldChar w:fldCharType="end"/>
            </w:r>
          </w:hyperlink>
        </w:p>
        <w:p w:rsidR="00A76F13" w:rsidRDefault="00A76F13" w14:paraId="292218C0" w14:textId="7C13B7E4">
          <w:pPr>
            <w:pStyle w:val="TOC2"/>
            <w:tabs>
              <w:tab w:val="left" w:pos="660"/>
              <w:tab w:val="right" w:leader="dot" w:pos="9350"/>
            </w:tabs>
            <w:rPr>
              <w:rFonts w:asciiTheme="minorHAnsi" w:hAnsiTheme="minorHAnsi" w:eastAsiaTheme="minorEastAsia" w:cstheme="minorBidi"/>
              <w:noProof/>
              <w:sz w:val="22"/>
              <w:szCs w:val="22"/>
            </w:rPr>
          </w:pPr>
          <w:hyperlink w:history="1" w:anchor="_Toc42773043">
            <w:r w:rsidRPr="00DA377E">
              <w:rPr>
                <w:rStyle w:val="Hyperlink"/>
                <w:rFonts w:asciiTheme="majorHAnsi" w:hAnsiTheme="majorHAnsi"/>
                <w:noProof/>
              </w:rPr>
              <w:t>e.</w:t>
            </w:r>
            <w:r>
              <w:rPr>
                <w:rFonts w:asciiTheme="minorHAnsi" w:hAnsiTheme="minorHAnsi" w:eastAsiaTheme="minorEastAsia" w:cstheme="minorBidi"/>
                <w:noProof/>
                <w:sz w:val="22"/>
                <w:szCs w:val="22"/>
              </w:rPr>
              <w:tab/>
            </w:r>
            <w:r w:rsidRPr="00DA377E">
              <w:rPr>
                <w:rStyle w:val="Hyperlink"/>
                <w:noProof/>
              </w:rPr>
              <w:t>Miscellaneous</w:t>
            </w:r>
            <w:r>
              <w:rPr>
                <w:noProof/>
                <w:webHidden/>
              </w:rPr>
              <w:tab/>
            </w:r>
            <w:r>
              <w:rPr>
                <w:noProof/>
                <w:webHidden/>
              </w:rPr>
              <w:fldChar w:fldCharType="begin"/>
            </w:r>
            <w:r>
              <w:rPr>
                <w:noProof/>
                <w:webHidden/>
              </w:rPr>
              <w:instrText xml:space="preserve"> PAGEREF _Toc42773043 \h </w:instrText>
            </w:r>
            <w:r>
              <w:rPr>
                <w:noProof/>
                <w:webHidden/>
              </w:rPr>
            </w:r>
            <w:r>
              <w:rPr>
                <w:noProof/>
                <w:webHidden/>
              </w:rPr>
              <w:fldChar w:fldCharType="separate"/>
            </w:r>
            <w:r>
              <w:rPr>
                <w:noProof/>
                <w:webHidden/>
              </w:rPr>
              <w:t>5</w:t>
            </w:r>
            <w:r>
              <w:rPr>
                <w:noProof/>
                <w:webHidden/>
              </w:rPr>
              <w:fldChar w:fldCharType="end"/>
            </w:r>
          </w:hyperlink>
        </w:p>
        <w:p w:rsidR="00A76F13" w:rsidRDefault="00A76F13" w14:paraId="1C1C43CF" w14:textId="1B8291E1">
          <w:pPr>
            <w:pStyle w:val="TOC1"/>
            <w:tabs>
              <w:tab w:val="left" w:pos="440"/>
              <w:tab w:val="right" w:leader="dot" w:pos="9350"/>
            </w:tabs>
            <w:rPr>
              <w:rFonts w:asciiTheme="minorHAnsi" w:hAnsiTheme="minorHAnsi" w:eastAsiaTheme="minorEastAsia" w:cstheme="minorBidi"/>
              <w:noProof/>
              <w:sz w:val="22"/>
              <w:szCs w:val="22"/>
            </w:rPr>
          </w:pPr>
          <w:hyperlink w:history="1" w:anchor="_Toc42773044">
            <w:r w:rsidRPr="00DA377E">
              <w:rPr>
                <w:rStyle w:val="Hyperlink"/>
                <w:noProof/>
              </w:rPr>
              <w:t>5.</w:t>
            </w:r>
            <w:r>
              <w:rPr>
                <w:rFonts w:asciiTheme="minorHAnsi" w:hAnsiTheme="minorHAnsi" w:eastAsiaTheme="minorEastAsia" w:cstheme="minorBidi"/>
                <w:noProof/>
                <w:sz w:val="22"/>
                <w:szCs w:val="22"/>
              </w:rPr>
              <w:tab/>
            </w:r>
            <w:r w:rsidRPr="00DA377E">
              <w:rPr>
                <w:rStyle w:val="Hyperlink"/>
                <w:noProof/>
              </w:rPr>
              <w:t>Organization Response to RFI</w:t>
            </w:r>
            <w:r>
              <w:rPr>
                <w:noProof/>
                <w:webHidden/>
              </w:rPr>
              <w:tab/>
            </w:r>
            <w:r>
              <w:rPr>
                <w:noProof/>
                <w:webHidden/>
              </w:rPr>
              <w:fldChar w:fldCharType="begin"/>
            </w:r>
            <w:r>
              <w:rPr>
                <w:noProof/>
                <w:webHidden/>
              </w:rPr>
              <w:instrText xml:space="preserve"> PAGEREF _Toc42773044 \h </w:instrText>
            </w:r>
            <w:r>
              <w:rPr>
                <w:noProof/>
                <w:webHidden/>
              </w:rPr>
            </w:r>
            <w:r>
              <w:rPr>
                <w:noProof/>
                <w:webHidden/>
              </w:rPr>
              <w:fldChar w:fldCharType="separate"/>
            </w:r>
            <w:r>
              <w:rPr>
                <w:noProof/>
                <w:webHidden/>
              </w:rPr>
              <w:t>5</w:t>
            </w:r>
            <w:r>
              <w:rPr>
                <w:noProof/>
                <w:webHidden/>
              </w:rPr>
              <w:fldChar w:fldCharType="end"/>
            </w:r>
          </w:hyperlink>
        </w:p>
        <w:p w:rsidR="00A76F13" w:rsidRDefault="00A76F13" w14:paraId="03622FAC" w14:textId="7B231583">
          <w:pPr>
            <w:pStyle w:val="TOC2"/>
            <w:tabs>
              <w:tab w:val="left" w:pos="660"/>
              <w:tab w:val="right" w:leader="dot" w:pos="9350"/>
            </w:tabs>
            <w:rPr>
              <w:rFonts w:asciiTheme="minorHAnsi" w:hAnsiTheme="minorHAnsi" w:eastAsiaTheme="minorEastAsia" w:cstheme="minorBidi"/>
              <w:noProof/>
              <w:sz w:val="22"/>
              <w:szCs w:val="22"/>
            </w:rPr>
          </w:pPr>
          <w:hyperlink w:history="1" w:anchor="_Toc42773045">
            <w:r w:rsidRPr="00DA377E">
              <w:rPr>
                <w:rStyle w:val="Hyperlink"/>
                <w:rFonts w:asciiTheme="majorHAnsi" w:hAnsiTheme="majorHAnsi"/>
                <w:noProof/>
              </w:rPr>
              <w:t>a.</w:t>
            </w:r>
            <w:r>
              <w:rPr>
                <w:rFonts w:asciiTheme="minorHAnsi" w:hAnsiTheme="minorHAnsi" w:eastAsiaTheme="minorEastAsia" w:cstheme="minorBidi"/>
                <w:noProof/>
                <w:sz w:val="22"/>
                <w:szCs w:val="22"/>
              </w:rPr>
              <w:tab/>
            </w:r>
            <w:r w:rsidRPr="00DA377E">
              <w:rPr>
                <w:rStyle w:val="Hyperlink"/>
                <w:noProof/>
              </w:rPr>
              <w:t>Overview of Current Gastrointestinal MPS</w:t>
            </w:r>
            <w:r>
              <w:rPr>
                <w:noProof/>
                <w:webHidden/>
              </w:rPr>
              <w:tab/>
            </w:r>
            <w:r>
              <w:rPr>
                <w:noProof/>
                <w:webHidden/>
              </w:rPr>
              <w:fldChar w:fldCharType="begin"/>
            </w:r>
            <w:r>
              <w:rPr>
                <w:noProof/>
                <w:webHidden/>
              </w:rPr>
              <w:instrText xml:space="preserve"> PAGEREF _Toc42773045 \h </w:instrText>
            </w:r>
            <w:r>
              <w:rPr>
                <w:noProof/>
                <w:webHidden/>
              </w:rPr>
            </w:r>
            <w:r>
              <w:rPr>
                <w:noProof/>
                <w:webHidden/>
              </w:rPr>
              <w:fldChar w:fldCharType="separate"/>
            </w:r>
            <w:r>
              <w:rPr>
                <w:noProof/>
                <w:webHidden/>
              </w:rPr>
              <w:t>5</w:t>
            </w:r>
            <w:r>
              <w:rPr>
                <w:noProof/>
                <w:webHidden/>
              </w:rPr>
              <w:fldChar w:fldCharType="end"/>
            </w:r>
          </w:hyperlink>
        </w:p>
        <w:p w:rsidR="00A76F13" w:rsidRDefault="00A76F13" w14:paraId="68CB9A4C" w14:textId="0BFD4C50">
          <w:pPr>
            <w:pStyle w:val="TOC2"/>
            <w:tabs>
              <w:tab w:val="left" w:pos="660"/>
              <w:tab w:val="right" w:leader="dot" w:pos="9350"/>
            </w:tabs>
            <w:rPr>
              <w:rFonts w:asciiTheme="minorHAnsi" w:hAnsiTheme="minorHAnsi" w:eastAsiaTheme="minorEastAsia" w:cstheme="minorBidi"/>
              <w:noProof/>
              <w:sz w:val="22"/>
              <w:szCs w:val="22"/>
            </w:rPr>
          </w:pPr>
          <w:hyperlink w:history="1" w:anchor="_Toc42773046">
            <w:r w:rsidRPr="00DA377E">
              <w:rPr>
                <w:rStyle w:val="Hyperlink"/>
                <w:rFonts w:asciiTheme="majorHAnsi" w:hAnsiTheme="majorHAnsi"/>
                <w:noProof/>
              </w:rPr>
              <w:t>b.</w:t>
            </w:r>
            <w:r>
              <w:rPr>
                <w:rFonts w:asciiTheme="minorHAnsi" w:hAnsiTheme="minorHAnsi" w:eastAsiaTheme="minorEastAsia" w:cstheme="minorBidi"/>
                <w:noProof/>
                <w:sz w:val="22"/>
                <w:szCs w:val="22"/>
              </w:rPr>
              <w:tab/>
            </w:r>
            <w:r w:rsidRPr="00DA377E">
              <w:rPr>
                <w:rStyle w:val="Hyperlink"/>
                <w:noProof/>
              </w:rPr>
              <w:t>Functional Capabilities &amp; Specifi</w:t>
            </w:r>
            <w:r w:rsidRPr="00DA377E">
              <w:rPr>
                <w:rStyle w:val="Hyperlink"/>
                <w:noProof/>
              </w:rPr>
              <w:t>c</w:t>
            </w:r>
            <w:r w:rsidRPr="00DA377E">
              <w:rPr>
                <w:rStyle w:val="Hyperlink"/>
                <w:noProof/>
              </w:rPr>
              <w:t>ations of Current Gastrointestinal MPS</w:t>
            </w:r>
            <w:r>
              <w:rPr>
                <w:noProof/>
                <w:webHidden/>
              </w:rPr>
              <w:tab/>
            </w:r>
            <w:r>
              <w:rPr>
                <w:noProof/>
                <w:webHidden/>
              </w:rPr>
              <w:fldChar w:fldCharType="begin"/>
            </w:r>
            <w:r>
              <w:rPr>
                <w:noProof/>
                <w:webHidden/>
              </w:rPr>
              <w:instrText xml:space="preserve"> PAGEREF _Toc42773046 \h </w:instrText>
            </w:r>
            <w:r>
              <w:rPr>
                <w:noProof/>
                <w:webHidden/>
              </w:rPr>
            </w:r>
            <w:r>
              <w:rPr>
                <w:noProof/>
                <w:webHidden/>
              </w:rPr>
              <w:fldChar w:fldCharType="separate"/>
            </w:r>
            <w:r>
              <w:rPr>
                <w:noProof/>
                <w:webHidden/>
              </w:rPr>
              <w:t>6</w:t>
            </w:r>
            <w:r>
              <w:rPr>
                <w:noProof/>
                <w:webHidden/>
              </w:rPr>
              <w:fldChar w:fldCharType="end"/>
            </w:r>
          </w:hyperlink>
        </w:p>
        <w:p w:rsidR="00A76F13" w:rsidRDefault="00A76F13" w14:paraId="7D6FAE6A" w14:textId="7B6A45B0">
          <w:r>
            <w:rPr>
              <w:b/>
              <w:bCs/>
              <w:noProof/>
            </w:rPr>
            <w:fldChar w:fldCharType="end"/>
          </w:r>
        </w:p>
      </w:sdtContent>
    </w:sdt>
    <w:p w:rsidR="00A76F13" w:rsidP="00D50455" w:rsidRDefault="00A76F13" w14:paraId="05558A5D" w14:textId="77777777"/>
    <w:p w:rsidR="00A76F13" w:rsidP="00D50455" w:rsidRDefault="00A76F13" w14:paraId="3DA9B706" w14:textId="77777777"/>
    <w:p w:rsidR="00A76F13" w:rsidP="00D50455" w:rsidRDefault="00A76F13" w14:paraId="32DF4596" w14:textId="77777777"/>
    <w:p w:rsidR="00887917" w:rsidRDefault="00887917" w14:paraId="493D651D" w14:textId="77777777">
      <w:pPr>
        <w:widowControl/>
        <w:adjustRightInd/>
        <w:rPr>
          <w:rFonts w:eastAsia="Calibri"/>
          <w:szCs w:val="24"/>
        </w:rPr>
      </w:pPr>
    </w:p>
    <w:p w:rsidR="00887917" w:rsidRDefault="00776494" w14:paraId="535CF4E8" w14:textId="77777777">
      <w:pPr>
        <w:widowControl/>
        <w:adjustRightInd/>
        <w:rPr>
          <w:rFonts w:ascii="Times New Roman" w:hAnsi="Times New Roman"/>
          <w:i/>
          <w:szCs w:val="24"/>
          <w:highlight w:val="yellow"/>
        </w:rPr>
      </w:pPr>
      <w:r>
        <w:rPr>
          <w:rFonts w:ascii="Times New Roman" w:hAnsi="Times New Roman"/>
          <w:i/>
          <w:szCs w:val="24"/>
          <w:highlight w:val="yellow"/>
        </w:rPr>
        <w:br w:type="page"/>
      </w:r>
    </w:p>
    <w:p w:rsidR="00887917" w:rsidRDefault="00776494" w14:paraId="302C4D49" w14:textId="77777777">
      <w:pPr>
        <w:pStyle w:val="Heading1"/>
        <w:widowControl/>
        <w:adjustRightInd/>
        <w:spacing w:line="240" w:lineRule="auto"/>
        <w:rPr>
          <w:szCs w:val="24"/>
        </w:rPr>
      </w:pPr>
      <w:bookmarkStart w:name="_Toc42773026" w:id="0"/>
      <w:r>
        <w:rPr>
          <w:szCs w:val="24"/>
        </w:rPr>
        <w:t>Introduction</w:t>
      </w:r>
      <w:bookmarkEnd w:id="0"/>
    </w:p>
    <w:p w:rsidR="00887917" w:rsidRDefault="00776494" w14:paraId="2E9DBDAA" w14:textId="77777777">
      <w:pPr>
        <w:pStyle w:val="Heading2"/>
        <w:widowControl/>
        <w:adjustRightInd/>
        <w:spacing w:line="240" w:lineRule="auto"/>
        <w:rPr>
          <w:color w:val="404040"/>
          <w:szCs w:val="24"/>
        </w:rPr>
      </w:pPr>
      <w:r>
        <w:rPr>
          <w:color w:val="404040"/>
          <w:szCs w:val="24"/>
        </w:rPr>
        <w:t xml:space="preserve"> </w:t>
      </w:r>
      <w:bookmarkStart w:name="_Toc42773027" w:id="1"/>
      <w:r>
        <w:rPr>
          <w:color w:val="404040"/>
          <w:szCs w:val="24"/>
        </w:rPr>
        <w:t>About IQ MPS Affiliate</w:t>
      </w:r>
      <w:bookmarkEnd w:id="1"/>
    </w:p>
    <w:p w:rsidR="00887917" w:rsidRDefault="00776494" w14:paraId="7481FBEB" w14:textId="39FF5B80">
      <w:pPr>
        <w:widowControl/>
        <w:adjustRightInd/>
        <w:ind w:left="360"/>
        <w:rPr>
          <w:rFonts w:ascii="Times New Roman" w:hAnsi="Times New Roman"/>
          <w:szCs w:val="24"/>
        </w:rPr>
      </w:pPr>
      <w:r>
        <w:rPr>
          <w:rFonts w:ascii="Times New Roman" w:hAnsi="Times New Roman"/>
          <w:szCs w:val="24"/>
        </w:rPr>
        <w:t>The IQ MPS is a collaboration of pharmaceutical and biotechnolog</w:t>
      </w:r>
      <w:bookmarkStart w:name="_cp_text_1_2" w:id="2"/>
      <w:r>
        <w:rPr>
          <w:rFonts w:ascii="Times New Roman" w:hAnsi="Times New Roman"/>
          <w:szCs w:val="24"/>
        </w:rPr>
        <w:t>y</w:t>
      </w:r>
      <w:bookmarkEnd w:id="2"/>
      <w:r>
        <w:rPr>
          <w:rFonts w:ascii="Times New Roman" w:hAnsi="Times New Roman"/>
          <w:szCs w:val="24"/>
        </w:rPr>
        <w:t xml:space="preserve"> companies created as an Affiliate within the International Consortium for Innovation and Quality in Pharmaceutical Development (also known as the IQ Consortium). The IQ Consortium is a leading science-focused, not-for-profit organization with a mission of advancing science and technology to augment the capability of member companies to develop transformational solutions that benefit patients, regulators and the broader R&amp;D community (</w:t>
      </w:r>
      <w:hyperlink w:tgtFrame="_blank" w:history="1" r:id="rId8">
        <w:r>
          <w:rPr>
            <w:rStyle w:val="Hyperlink"/>
            <w:rFonts w:ascii="Times New Roman" w:hAnsi="Times New Roman"/>
            <w:b/>
            <w:color w:val="000000"/>
            <w:szCs w:val="24"/>
            <w:u w:val="none"/>
          </w:rPr>
          <w:t>https:</w:t>
        </w:r>
        <w:r>
          <w:rPr>
            <w:rStyle w:val="Hyperlink"/>
            <w:rFonts w:ascii="Times New Roman" w:hAnsi="Times New Roman"/>
            <w:b/>
            <w:color w:val="000000"/>
            <w:szCs w:val="24"/>
            <w:u w:val="none"/>
          </w:rPr>
          <w:t>/</w:t>
        </w:r>
        <w:r>
          <w:rPr>
            <w:rStyle w:val="Hyperlink"/>
            <w:rFonts w:ascii="Times New Roman" w:hAnsi="Times New Roman"/>
            <w:b/>
            <w:color w:val="000000"/>
            <w:szCs w:val="24"/>
            <w:u w:val="none"/>
          </w:rPr>
          <w:t>/iqconsortium.org</w:t>
        </w:r>
      </w:hyperlink>
      <w:r>
        <w:rPr>
          <w:rFonts w:ascii="Times New Roman" w:hAnsi="Times New Roman"/>
          <w:szCs w:val="24"/>
        </w:rPr>
        <w:t xml:space="preserve">). The IQ MPS Affiliate was established to provide a venue for appropriate cross-pharma collaboration and data sharing to facilitate the industry implementation and qualification of </w:t>
      </w:r>
      <w:bookmarkStart w:name="_cp_text_1_3" w:id="3"/>
      <w:r>
        <w:rPr>
          <w:rFonts w:ascii="Times New Roman" w:hAnsi="Times New Roman"/>
          <w:szCs w:val="24"/>
        </w:rPr>
        <w:t>microphysiological systems (</w:t>
      </w:r>
      <w:bookmarkEnd w:id="3"/>
      <w:r>
        <w:rPr>
          <w:rFonts w:ascii="Times New Roman" w:hAnsi="Times New Roman"/>
          <w:szCs w:val="24"/>
        </w:rPr>
        <w:t>MPS</w:t>
      </w:r>
      <w:bookmarkStart w:name="_cp_text_1_5" w:id="4"/>
      <w:r>
        <w:rPr>
          <w:rFonts w:ascii="Times New Roman" w:hAnsi="Times New Roman"/>
          <w:szCs w:val="24"/>
        </w:rPr>
        <w:t>)</w:t>
      </w:r>
      <w:bookmarkEnd w:id="4"/>
      <w:r>
        <w:rPr>
          <w:rFonts w:ascii="Times New Roman" w:hAnsi="Times New Roman"/>
          <w:szCs w:val="24"/>
        </w:rPr>
        <w:t>.</w:t>
      </w:r>
    </w:p>
    <w:p w:rsidR="00887917" w:rsidRDefault="00776494" w14:paraId="39AA6C6B" w14:textId="77777777">
      <w:pPr>
        <w:pStyle w:val="Heading2"/>
        <w:widowControl/>
        <w:adjustRightInd/>
        <w:spacing w:line="240" w:lineRule="auto"/>
        <w:rPr>
          <w:color w:val="404040"/>
          <w:szCs w:val="24"/>
        </w:rPr>
      </w:pPr>
      <w:bookmarkStart w:name="_Toc42773028" w:id="5"/>
      <w:r>
        <w:rPr>
          <w:color w:val="404040"/>
          <w:szCs w:val="24"/>
        </w:rPr>
        <w:t>Request for Information</w:t>
      </w:r>
      <w:bookmarkEnd w:id="5"/>
    </w:p>
    <w:p w:rsidR="00887917" w:rsidRDefault="00776494" w14:paraId="5A0E1D0F" w14:textId="4AD09531">
      <w:pPr>
        <w:pStyle w:val="ListParagraph"/>
        <w:widowControl/>
        <w:adjustRightInd/>
        <w:ind w:left="360"/>
        <w:contextualSpacing/>
        <w:rPr>
          <w:rFonts w:ascii="Times New Roman" w:hAnsi="Times New Roman"/>
          <w:szCs w:val="24"/>
        </w:rPr>
      </w:pPr>
      <w:r>
        <w:rPr>
          <w:rFonts w:ascii="Times New Roman" w:hAnsi="Times New Roman"/>
          <w:szCs w:val="24"/>
        </w:rPr>
        <w:t xml:space="preserve">Publication of this </w:t>
      </w:r>
      <w:r>
        <w:rPr>
          <w:rFonts w:ascii="Times New Roman" w:hAnsi="Times New Roman"/>
          <w:b/>
          <w:i/>
          <w:szCs w:val="24"/>
        </w:rPr>
        <w:t>Request for Information</w:t>
      </w:r>
      <w:r>
        <w:rPr>
          <w:rFonts w:ascii="Times New Roman" w:hAnsi="Times New Roman"/>
          <w:szCs w:val="24"/>
        </w:rPr>
        <w:t xml:space="preserve"> (</w:t>
      </w:r>
      <w:r>
        <w:rPr>
          <w:rFonts w:ascii="Times New Roman" w:hAnsi="Times New Roman"/>
          <w:b/>
          <w:szCs w:val="24"/>
        </w:rPr>
        <w:t>RFI</w:t>
      </w:r>
      <w:r>
        <w:rPr>
          <w:rFonts w:ascii="Times New Roman" w:hAnsi="Times New Roman"/>
          <w:szCs w:val="24"/>
        </w:rPr>
        <w:t xml:space="preserve">) is the first step by the IQ MPS Affiliate to solicit interest in collaborating on the testing of gastrointestinal MPS for specific contexts of use (e.g., pharmacology, drug metabolism, toxicology, etc.) in drug development. The information collected during the RFI process will be evaluated by </w:t>
      </w:r>
      <w:bookmarkStart w:name="_cp_text_1_8" w:id="6"/>
      <w:r>
        <w:rPr>
          <w:rFonts w:ascii="Times New Roman" w:hAnsi="Times New Roman"/>
          <w:szCs w:val="24"/>
        </w:rPr>
        <w:t xml:space="preserve">the </w:t>
      </w:r>
      <w:bookmarkEnd w:id="6"/>
      <w:r>
        <w:rPr>
          <w:rFonts w:ascii="Times New Roman" w:hAnsi="Times New Roman"/>
          <w:szCs w:val="24"/>
        </w:rPr>
        <w:t>IQ MPS Affiliate members to aid in selection of respondent</w:t>
      </w:r>
      <w:bookmarkStart w:name="_cp_text_1_10" w:id="7"/>
      <w:r>
        <w:rPr>
          <w:rFonts w:ascii="Times New Roman" w:hAnsi="Times New Roman"/>
          <w:szCs w:val="24"/>
        </w:rPr>
        <w:t>(</w:t>
      </w:r>
      <w:bookmarkStart w:name="_cp_text_1_11" w:id="8"/>
      <w:bookmarkEnd w:id="7"/>
      <w:r>
        <w:rPr>
          <w:rFonts w:ascii="Times New Roman" w:hAnsi="Times New Roman"/>
          <w:szCs w:val="24"/>
        </w:rPr>
        <w:t xml:space="preserve">s) </w:t>
      </w:r>
      <w:bookmarkEnd w:id="8"/>
      <w:r>
        <w:rPr>
          <w:rFonts w:ascii="Times New Roman" w:hAnsi="Times New Roman"/>
          <w:szCs w:val="24"/>
        </w:rPr>
        <w:t xml:space="preserve">to move forward to the </w:t>
      </w:r>
      <w:r>
        <w:rPr>
          <w:rFonts w:ascii="Times New Roman" w:hAnsi="Times New Roman"/>
          <w:b/>
          <w:i/>
          <w:szCs w:val="24"/>
        </w:rPr>
        <w:t>Request for Proposal</w:t>
      </w:r>
      <w:r>
        <w:rPr>
          <w:rFonts w:ascii="Times New Roman" w:hAnsi="Times New Roman"/>
          <w:szCs w:val="24"/>
        </w:rPr>
        <w:t xml:space="preserve"> (</w:t>
      </w:r>
      <w:r>
        <w:rPr>
          <w:rFonts w:ascii="Times New Roman" w:hAnsi="Times New Roman"/>
          <w:b/>
          <w:szCs w:val="24"/>
        </w:rPr>
        <w:t>RFP</w:t>
      </w:r>
      <w:r>
        <w:rPr>
          <w:rFonts w:ascii="Times New Roman" w:hAnsi="Times New Roman"/>
          <w:szCs w:val="24"/>
        </w:rPr>
        <w:t>) stage. The IQ MPS Affiliate may choose respondent</w:t>
      </w:r>
      <w:bookmarkStart w:name="_cp_text_1_13" w:id="9"/>
      <w:r>
        <w:rPr>
          <w:rFonts w:ascii="Times New Roman" w:hAnsi="Times New Roman"/>
          <w:szCs w:val="24"/>
        </w:rPr>
        <w:t>(</w:t>
      </w:r>
      <w:bookmarkStart w:name="_cp_text_1_14" w:id="10"/>
      <w:bookmarkEnd w:id="9"/>
      <w:r>
        <w:rPr>
          <w:rFonts w:ascii="Times New Roman" w:hAnsi="Times New Roman"/>
          <w:szCs w:val="24"/>
        </w:rPr>
        <w:t xml:space="preserve">s) </w:t>
      </w:r>
      <w:bookmarkEnd w:id="10"/>
      <w:r>
        <w:rPr>
          <w:rFonts w:ascii="Times New Roman" w:hAnsi="Times New Roman"/>
          <w:szCs w:val="24"/>
        </w:rPr>
        <w:t>to move forward to the RFP stage based solely upon responses to the RFI or may choose to request clarification on information provided by respondent</w:t>
      </w:r>
      <w:bookmarkStart w:name="_cp_text_1_17" w:id="11"/>
      <w:r>
        <w:rPr>
          <w:rFonts w:ascii="Times New Roman" w:hAnsi="Times New Roman"/>
          <w:szCs w:val="24"/>
        </w:rPr>
        <w:t>(</w:t>
      </w:r>
      <w:bookmarkStart w:name="_cp_text_1_18" w:id="12"/>
      <w:bookmarkEnd w:id="11"/>
      <w:r>
        <w:rPr>
          <w:rFonts w:ascii="Times New Roman" w:hAnsi="Times New Roman"/>
          <w:szCs w:val="24"/>
        </w:rPr>
        <w:t xml:space="preserve">s) </w:t>
      </w:r>
      <w:bookmarkEnd w:id="12"/>
      <w:r>
        <w:rPr>
          <w:rFonts w:ascii="Times New Roman" w:hAnsi="Times New Roman"/>
          <w:szCs w:val="24"/>
        </w:rPr>
        <w:t>to the RFI or request additional technical details. The IQ MPS Affiliate will then release an RFP to selected respondent</w:t>
      </w:r>
      <w:bookmarkStart w:name="_cp_text_1_21" w:id="13"/>
      <w:r>
        <w:rPr>
          <w:rFonts w:ascii="Times New Roman" w:hAnsi="Times New Roman"/>
          <w:szCs w:val="24"/>
        </w:rPr>
        <w:t>(</w:t>
      </w:r>
      <w:bookmarkStart w:name="_cp_text_1_22" w:id="14"/>
      <w:bookmarkEnd w:id="13"/>
      <w:r>
        <w:rPr>
          <w:rFonts w:ascii="Times New Roman" w:hAnsi="Times New Roman"/>
          <w:szCs w:val="24"/>
        </w:rPr>
        <w:t xml:space="preserve">s) </w:t>
      </w:r>
      <w:bookmarkEnd w:id="14"/>
      <w:r>
        <w:rPr>
          <w:rFonts w:ascii="Times New Roman" w:hAnsi="Times New Roman"/>
          <w:szCs w:val="24"/>
        </w:rPr>
        <w:t>detailing a study design for a specific context of use. Responses to the RFP will aid in determining study initiation.</w:t>
      </w:r>
    </w:p>
    <w:p w:rsidR="00887917" w:rsidRDefault="00776494" w14:paraId="6A7DC0A2" w14:textId="77777777">
      <w:pPr>
        <w:pStyle w:val="Heading2"/>
        <w:widowControl/>
        <w:adjustRightInd/>
        <w:spacing w:line="240" w:lineRule="auto"/>
        <w:rPr>
          <w:color w:val="404040"/>
          <w:szCs w:val="24"/>
        </w:rPr>
      </w:pPr>
      <w:bookmarkStart w:name="_Toc42773029" w:id="15"/>
      <w:r>
        <w:rPr>
          <w:color w:val="404040"/>
          <w:szCs w:val="24"/>
        </w:rPr>
        <w:t>Disclaimer</w:t>
      </w:r>
      <w:bookmarkEnd w:id="15"/>
    </w:p>
    <w:p w:rsidR="00887917" w:rsidRDefault="00776494" w14:paraId="7553EE2D" w14:textId="77777777">
      <w:pPr>
        <w:widowControl/>
        <w:adjustRightInd/>
        <w:ind w:left="360"/>
        <w:rPr>
          <w:rFonts w:ascii="Times New Roman" w:hAnsi="Times New Roman"/>
          <w:szCs w:val="24"/>
        </w:rPr>
      </w:pPr>
      <w:r>
        <w:rPr>
          <w:rFonts w:ascii="Times New Roman" w:hAnsi="Times New Roman"/>
          <w:szCs w:val="24"/>
        </w:rPr>
        <w:t>The contents and information provided in this RFI are meant to provide general information to parties interested in participating in a study conducted in collaboration with one or more members of the IQ MPS Affiliate. The successful respondent(s) selected at the RFP stage will be expected to execute an Agreement that will govern the terms of the project.</w:t>
      </w:r>
    </w:p>
    <w:p w:rsidR="00887917" w:rsidRDefault="00776494" w14:paraId="2FE520B2" w14:textId="77777777">
      <w:pPr>
        <w:widowControl/>
        <w:adjustRightInd/>
        <w:ind w:left="360"/>
        <w:rPr>
          <w:rFonts w:ascii="Times New Roman" w:hAnsi="Times New Roman"/>
          <w:szCs w:val="24"/>
        </w:rPr>
      </w:pPr>
      <w:r>
        <w:rPr>
          <w:rFonts w:ascii="Times New Roman" w:hAnsi="Times New Roman"/>
          <w:szCs w:val="24"/>
        </w:rPr>
        <w:t>When responding to this RFI, please note the following:</w:t>
      </w:r>
    </w:p>
    <w:p w:rsidR="00887917" w:rsidRDefault="00776494" w14:paraId="04241952" w14:textId="77777777">
      <w:pPr>
        <w:pStyle w:val="ListParagraph"/>
        <w:widowControl/>
        <w:numPr>
          <w:ilvl w:val="0"/>
          <w:numId w:val="8"/>
        </w:numPr>
        <w:adjustRightInd/>
        <w:ind w:left="1080"/>
        <w:contextualSpacing/>
        <w:rPr>
          <w:rFonts w:ascii="Times New Roman" w:hAnsi="Times New Roman"/>
          <w:szCs w:val="24"/>
        </w:rPr>
      </w:pPr>
      <w:r>
        <w:rPr>
          <w:rFonts w:ascii="Times New Roman" w:hAnsi="Times New Roman"/>
          <w:szCs w:val="24"/>
        </w:rPr>
        <w:t>This RFI is not an offer or contract</w:t>
      </w:r>
      <w:bookmarkStart w:name="_cp_text_1_23" w:id="16"/>
      <w:r>
        <w:rPr>
          <w:rFonts w:ascii="Times New Roman" w:hAnsi="Times New Roman"/>
          <w:szCs w:val="24"/>
        </w:rPr>
        <w:t>.</w:t>
      </w:r>
      <w:bookmarkEnd w:id="16"/>
    </w:p>
    <w:p w:rsidR="00887917" w:rsidRDefault="00776494" w14:paraId="77EC0B4B" w14:textId="32F5DBA7">
      <w:pPr>
        <w:pStyle w:val="ListParagraph"/>
        <w:widowControl/>
        <w:numPr>
          <w:ilvl w:val="0"/>
          <w:numId w:val="8"/>
        </w:numPr>
        <w:adjustRightInd/>
        <w:ind w:left="1080"/>
        <w:contextualSpacing/>
        <w:rPr>
          <w:rFonts w:ascii="Times New Roman" w:hAnsi="Times New Roman"/>
          <w:szCs w:val="24"/>
        </w:rPr>
      </w:pPr>
      <w:r>
        <w:rPr>
          <w:rFonts w:ascii="Times New Roman" w:hAnsi="Times New Roman"/>
          <w:szCs w:val="24"/>
        </w:rPr>
        <w:t xml:space="preserve">Materials submitted in response to this RFI will become property of the IQ Consortium. </w:t>
      </w:r>
    </w:p>
    <w:p w:rsidR="00887917" w:rsidRDefault="00776494" w14:paraId="357A3867" w14:textId="77777777">
      <w:pPr>
        <w:pStyle w:val="ListParagraph"/>
        <w:widowControl/>
        <w:numPr>
          <w:ilvl w:val="0"/>
          <w:numId w:val="8"/>
        </w:numPr>
        <w:adjustRightInd/>
        <w:ind w:left="1080"/>
        <w:contextualSpacing/>
        <w:rPr>
          <w:rFonts w:ascii="Times New Roman" w:hAnsi="Times New Roman"/>
          <w:szCs w:val="24"/>
        </w:rPr>
      </w:pPr>
      <w:r>
        <w:rPr>
          <w:rFonts w:ascii="Times New Roman" w:hAnsi="Times New Roman"/>
          <w:szCs w:val="24"/>
        </w:rPr>
        <w:t xml:space="preserve">Any questions received and response thereto will be anonymized and made available to all respondents on our website. </w:t>
      </w:r>
    </w:p>
    <w:p w:rsidR="00887917" w:rsidRDefault="00776494" w14:paraId="2CD2A082" w14:textId="77777777">
      <w:pPr>
        <w:pStyle w:val="ListParagraph"/>
        <w:widowControl/>
        <w:numPr>
          <w:ilvl w:val="0"/>
          <w:numId w:val="8"/>
        </w:numPr>
        <w:adjustRightInd/>
        <w:ind w:left="1080"/>
        <w:contextualSpacing/>
        <w:rPr>
          <w:rFonts w:ascii="Times New Roman" w:hAnsi="Times New Roman"/>
          <w:szCs w:val="24"/>
        </w:rPr>
      </w:pPr>
      <w:r>
        <w:rPr>
          <w:rFonts w:ascii="Times New Roman" w:hAnsi="Times New Roman"/>
          <w:szCs w:val="24"/>
        </w:rPr>
        <w:t xml:space="preserve">Responses to this RFI should not include trade secrets or confidential information, and responses will not be shared with other respondents to this RFI. </w:t>
      </w:r>
    </w:p>
    <w:p w:rsidR="00887917" w:rsidRDefault="00776494" w14:paraId="276473F2" w14:textId="77777777">
      <w:pPr>
        <w:pStyle w:val="ListParagraph"/>
        <w:widowControl/>
        <w:numPr>
          <w:ilvl w:val="0"/>
          <w:numId w:val="8"/>
        </w:numPr>
        <w:adjustRightInd/>
        <w:ind w:left="1080"/>
        <w:contextualSpacing/>
        <w:rPr>
          <w:rFonts w:ascii="Times New Roman" w:hAnsi="Times New Roman"/>
          <w:szCs w:val="24"/>
        </w:rPr>
      </w:pPr>
      <w:r>
        <w:rPr>
          <w:rFonts w:ascii="Times New Roman" w:hAnsi="Times New Roman"/>
          <w:szCs w:val="24"/>
        </w:rPr>
        <w:t>Respondents will not be compensated or reimbursed for any costs incurred as part of the RFI process</w:t>
      </w:r>
      <w:bookmarkStart w:name="_cp_text_1_25" w:id="17"/>
      <w:r>
        <w:rPr>
          <w:rFonts w:ascii="Times New Roman" w:hAnsi="Times New Roman"/>
          <w:szCs w:val="24"/>
        </w:rPr>
        <w:t>.</w:t>
      </w:r>
      <w:bookmarkEnd w:id="17"/>
    </w:p>
    <w:p w:rsidR="00887917" w:rsidRDefault="00776494" w14:paraId="53C0C0C9" w14:textId="77777777">
      <w:pPr>
        <w:pStyle w:val="ListParagraph"/>
        <w:widowControl/>
        <w:numPr>
          <w:ilvl w:val="0"/>
          <w:numId w:val="8"/>
        </w:numPr>
        <w:adjustRightInd/>
        <w:ind w:left="1080"/>
        <w:contextualSpacing/>
        <w:rPr>
          <w:rFonts w:ascii="Times New Roman" w:hAnsi="Times New Roman"/>
          <w:szCs w:val="24"/>
        </w:rPr>
      </w:pPr>
      <w:r>
        <w:rPr>
          <w:rFonts w:ascii="Times New Roman" w:hAnsi="Times New Roman"/>
          <w:szCs w:val="24"/>
        </w:rPr>
        <w:t>The IQ MPS Affiliate is not obligated to contract for any of the products or services described in this RFI</w:t>
      </w:r>
      <w:bookmarkStart w:name="_cp_text_1_26" w:id="18"/>
      <w:r>
        <w:rPr>
          <w:rFonts w:ascii="Times New Roman" w:hAnsi="Times New Roman"/>
          <w:szCs w:val="24"/>
        </w:rPr>
        <w:t>.</w:t>
      </w:r>
      <w:bookmarkEnd w:id="18"/>
    </w:p>
    <w:p w:rsidR="00887917" w:rsidRDefault="00776494" w14:paraId="24B0CFDD" w14:textId="77777777">
      <w:pPr>
        <w:pStyle w:val="ListParagraph"/>
        <w:widowControl/>
        <w:numPr>
          <w:ilvl w:val="0"/>
          <w:numId w:val="8"/>
        </w:numPr>
        <w:adjustRightInd/>
        <w:ind w:left="1080"/>
        <w:contextualSpacing/>
        <w:rPr>
          <w:rFonts w:ascii="Times New Roman" w:hAnsi="Times New Roman"/>
          <w:szCs w:val="24"/>
        </w:rPr>
      </w:pPr>
      <w:r>
        <w:rPr>
          <w:rFonts w:ascii="Times New Roman" w:hAnsi="Times New Roman"/>
          <w:szCs w:val="24"/>
        </w:rPr>
        <w:t>The IQ MPS Affiliate reserves the right to:</w:t>
      </w:r>
    </w:p>
    <w:p w:rsidR="00887917" w:rsidRDefault="00776494" w14:paraId="2E2319E4" w14:textId="77777777">
      <w:pPr>
        <w:pStyle w:val="ListParagraph"/>
        <w:widowControl/>
        <w:numPr>
          <w:ilvl w:val="1"/>
          <w:numId w:val="8"/>
        </w:numPr>
        <w:adjustRightInd/>
        <w:ind w:left="1800"/>
        <w:contextualSpacing/>
        <w:rPr>
          <w:rFonts w:ascii="Times New Roman" w:hAnsi="Times New Roman"/>
          <w:szCs w:val="24"/>
        </w:rPr>
      </w:pPr>
      <w:r>
        <w:rPr>
          <w:rFonts w:ascii="Times New Roman" w:hAnsi="Times New Roman"/>
          <w:szCs w:val="24"/>
        </w:rPr>
        <w:t>Accept or reject any or all responses to the RFI or RFP</w:t>
      </w:r>
    </w:p>
    <w:p w:rsidR="00887917" w:rsidRDefault="00776494" w14:paraId="13A51A0B" w14:textId="77777777">
      <w:pPr>
        <w:pStyle w:val="ListParagraph"/>
        <w:widowControl/>
        <w:numPr>
          <w:ilvl w:val="1"/>
          <w:numId w:val="8"/>
        </w:numPr>
        <w:adjustRightInd/>
        <w:ind w:left="1800"/>
        <w:contextualSpacing/>
        <w:rPr>
          <w:rFonts w:ascii="Times New Roman" w:hAnsi="Times New Roman"/>
          <w:szCs w:val="24"/>
        </w:rPr>
      </w:pPr>
      <w:r>
        <w:rPr>
          <w:rFonts w:ascii="Times New Roman" w:hAnsi="Times New Roman"/>
          <w:szCs w:val="24"/>
        </w:rPr>
        <w:t>Modify or cancel this RFI at any time</w:t>
      </w:r>
    </w:p>
    <w:p w:rsidR="00887917" w:rsidRDefault="00776494" w14:paraId="3FE4E626" w14:textId="77777777">
      <w:pPr>
        <w:pStyle w:val="ListParagraph"/>
        <w:widowControl/>
        <w:numPr>
          <w:ilvl w:val="1"/>
          <w:numId w:val="8"/>
        </w:numPr>
        <w:adjustRightInd/>
        <w:ind w:left="1800"/>
        <w:contextualSpacing/>
        <w:rPr>
          <w:rFonts w:ascii="Times New Roman" w:hAnsi="Times New Roman"/>
          <w:szCs w:val="24"/>
        </w:rPr>
      </w:pPr>
      <w:r>
        <w:rPr>
          <w:rFonts w:ascii="Times New Roman" w:hAnsi="Times New Roman"/>
          <w:szCs w:val="24"/>
        </w:rPr>
        <w:t>Negotiate with any or all respondents at the RFI and/or RFP stage</w:t>
      </w:r>
    </w:p>
    <w:p w:rsidR="00887917" w:rsidRDefault="00887917" w14:paraId="4B5E0497" w14:textId="55E41C61">
      <w:pPr>
        <w:widowControl/>
        <w:adjustRightInd/>
        <w:rPr>
          <w:rFonts w:ascii="Times New Roman" w:hAnsi="Times New Roman"/>
          <w:szCs w:val="24"/>
        </w:rPr>
      </w:pPr>
    </w:p>
    <w:p w:rsidR="00887917" w:rsidRDefault="00887917" w14:paraId="70E2E4F3" w14:textId="0EBBCE40">
      <w:pPr>
        <w:widowControl/>
        <w:adjustRightInd/>
        <w:rPr>
          <w:rFonts w:ascii="Times New Roman" w:hAnsi="Times New Roman"/>
          <w:szCs w:val="24"/>
        </w:rPr>
      </w:pPr>
    </w:p>
    <w:p w:rsidR="00887917" w:rsidRDefault="00887917" w14:paraId="4B764526" w14:textId="77777777">
      <w:pPr>
        <w:widowControl/>
        <w:adjustRightInd/>
        <w:rPr>
          <w:rFonts w:ascii="Times New Roman" w:hAnsi="Times New Roman"/>
          <w:szCs w:val="24"/>
        </w:rPr>
      </w:pPr>
    </w:p>
    <w:p w:rsidR="00887917" w:rsidRDefault="00887917" w14:paraId="13479AD9" w14:textId="77777777">
      <w:pPr>
        <w:widowControl/>
        <w:adjustRightInd/>
        <w:rPr>
          <w:rFonts w:ascii="Times New Roman" w:hAnsi="Times New Roman"/>
          <w:szCs w:val="24"/>
        </w:rPr>
      </w:pPr>
    </w:p>
    <w:p w:rsidR="00FD4C75" w:rsidRDefault="00FD4C75" w14:paraId="45EA311C" w14:textId="77777777">
      <w:pPr>
        <w:widowControl/>
        <w:adjustRightInd/>
        <w:rPr>
          <w:rFonts w:ascii="Times New Roman" w:hAnsi="Times New Roman"/>
          <w:szCs w:val="24"/>
        </w:rPr>
      </w:pPr>
    </w:p>
    <w:p w:rsidR="00887917" w:rsidRDefault="00776494" w14:paraId="3D0C3AB8" w14:textId="77777777">
      <w:pPr>
        <w:pStyle w:val="Heading2"/>
        <w:widowControl/>
        <w:adjustRightInd/>
        <w:spacing w:line="240" w:lineRule="auto"/>
        <w:rPr>
          <w:color w:val="404040"/>
          <w:szCs w:val="24"/>
        </w:rPr>
      </w:pPr>
      <w:bookmarkStart w:name="_Toc42773030" w:id="19"/>
      <w:r>
        <w:rPr>
          <w:color w:val="404040"/>
          <w:szCs w:val="24"/>
        </w:rPr>
        <w:lastRenderedPageBreak/>
        <w:t>RFI Contact Information</w:t>
      </w:r>
      <w:bookmarkEnd w:id="19"/>
    </w:p>
    <w:p w:rsidR="00887917" w:rsidRDefault="00887917" w14:paraId="19356E0D" w14:textId="77777777">
      <w:pPr>
        <w:widowControl/>
        <w:adjustRightInd/>
        <w:rPr>
          <w:rFonts w:eastAsia="Calibri"/>
          <w:szCs w:val="24"/>
        </w:rPr>
      </w:pPr>
    </w:p>
    <w:p w:rsidR="00887917" w:rsidRDefault="00776494" w14:paraId="31CBADF5" w14:textId="77777777">
      <w:pPr>
        <w:pStyle w:val="ListParagraph"/>
        <w:widowControl/>
        <w:adjustRightInd/>
        <w:ind w:left="360"/>
        <w:contextualSpacing/>
        <w:rPr>
          <w:rFonts w:ascii="Times New Roman" w:hAnsi="Times New Roman"/>
          <w:szCs w:val="24"/>
        </w:rPr>
      </w:pPr>
      <w:r>
        <w:rPr>
          <w:rFonts w:ascii="Times New Roman" w:hAnsi="Times New Roman"/>
          <w:szCs w:val="24"/>
        </w:rPr>
        <w:t>All questions and inquiries regarding this RFI should be directed to:</w:t>
      </w:r>
    </w:p>
    <w:p w:rsidR="00887917" w:rsidRDefault="00776494" w14:paraId="6DDD638C" w14:textId="77777777">
      <w:pPr>
        <w:pStyle w:val="ListParagraph"/>
        <w:widowControl/>
        <w:adjustRightInd/>
        <w:ind w:left="360"/>
        <w:contextualSpacing/>
        <w:rPr>
          <w:rFonts w:ascii="Times New Roman" w:hAnsi="Times New Roman"/>
          <w:szCs w:val="24"/>
        </w:rPr>
      </w:pPr>
      <w:r>
        <w:rPr>
          <w:rFonts w:ascii="Times New Roman" w:hAnsi="Times New Roman"/>
          <w:szCs w:val="24"/>
        </w:rPr>
        <w:tab/>
      </w:r>
    </w:p>
    <w:p w:rsidR="00887917" w:rsidRDefault="00776494" w14:paraId="6140E001" w14:textId="77777777">
      <w:pPr>
        <w:pStyle w:val="ListParagraph"/>
        <w:widowControl/>
        <w:adjustRightInd/>
        <w:ind w:left="360"/>
        <w:contextualSpacing/>
        <w:rPr>
          <w:rFonts w:ascii="Times New Roman" w:hAnsi="Times New Roman"/>
          <w:szCs w:val="24"/>
        </w:rPr>
      </w:pPr>
      <w:r>
        <w:rPr>
          <w:rFonts w:ascii="Times New Roman" w:hAnsi="Times New Roman"/>
          <w:szCs w:val="24"/>
        </w:rPr>
        <w:tab/>
        <w:t>IQ MPS Secretariat</w:t>
      </w:r>
    </w:p>
    <w:p w:rsidR="00887917" w:rsidRDefault="00776494" w14:paraId="10DE60CE" w14:textId="77777777">
      <w:pPr>
        <w:pStyle w:val="ListParagraph"/>
        <w:widowControl/>
        <w:adjustRightInd/>
        <w:ind w:left="360"/>
        <w:contextualSpacing/>
        <w:rPr>
          <w:rFonts w:ascii="Times New Roman" w:hAnsi="Times New Roman"/>
          <w:szCs w:val="24"/>
        </w:rPr>
      </w:pPr>
      <w:r>
        <w:rPr>
          <w:rFonts w:ascii="Times New Roman" w:hAnsi="Times New Roman"/>
          <w:szCs w:val="24"/>
        </w:rPr>
        <w:tab/>
        <w:t>c/o Faegre Drinker Biddle &amp; Reath, LLP</w:t>
      </w:r>
    </w:p>
    <w:p w:rsidR="00887917" w:rsidRDefault="00776494" w14:paraId="3E347B87" w14:textId="77777777">
      <w:pPr>
        <w:pStyle w:val="ListParagraph"/>
        <w:widowControl/>
        <w:adjustRightInd/>
        <w:ind w:left="360"/>
        <w:contextualSpacing/>
        <w:rPr>
          <w:rFonts w:ascii="Times New Roman" w:hAnsi="Times New Roman"/>
          <w:szCs w:val="24"/>
        </w:rPr>
      </w:pPr>
      <w:r>
        <w:rPr>
          <w:rFonts w:ascii="Times New Roman" w:hAnsi="Times New Roman"/>
          <w:szCs w:val="24"/>
        </w:rPr>
        <w:tab/>
        <w:t>1500 K St NW</w:t>
      </w:r>
    </w:p>
    <w:p w:rsidR="00887917" w:rsidRDefault="00776494" w14:paraId="7E73C8D3" w14:textId="77777777">
      <w:pPr>
        <w:pStyle w:val="ListParagraph"/>
        <w:widowControl/>
        <w:adjustRightInd/>
        <w:ind w:left="360"/>
        <w:contextualSpacing/>
        <w:rPr>
          <w:rFonts w:ascii="Times New Roman" w:hAnsi="Times New Roman"/>
          <w:szCs w:val="24"/>
        </w:rPr>
      </w:pPr>
      <w:r>
        <w:rPr>
          <w:rFonts w:ascii="Times New Roman" w:hAnsi="Times New Roman"/>
          <w:szCs w:val="24"/>
        </w:rPr>
        <w:tab/>
        <w:t>Washington DC 20005-1209</w:t>
      </w:r>
    </w:p>
    <w:p w:rsidR="00887917" w:rsidRDefault="00776494" w14:paraId="3AEC3E3D" w14:textId="77777777">
      <w:pPr>
        <w:pStyle w:val="ListParagraph"/>
        <w:widowControl/>
        <w:adjustRightInd/>
        <w:ind w:left="360"/>
        <w:contextualSpacing/>
        <w:rPr>
          <w:rFonts w:ascii="Times New Roman" w:hAnsi="Times New Roman"/>
          <w:szCs w:val="24"/>
          <w:highlight w:val="yellow"/>
        </w:rPr>
      </w:pPr>
      <w:r>
        <w:rPr>
          <w:rFonts w:ascii="Times New Roman" w:hAnsi="Times New Roman"/>
          <w:szCs w:val="24"/>
        </w:rPr>
        <w:tab/>
        <w:t>202-230-5661</w:t>
      </w:r>
    </w:p>
    <w:p w:rsidR="00887917" w:rsidRDefault="00776494" w14:paraId="141C801B" w14:textId="77777777">
      <w:pPr>
        <w:pStyle w:val="ListParagraph"/>
        <w:widowControl/>
        <w:adjustRightInd/>
        <w:ind w:left="360"/>
        <w:contextualSpacing/>
        <w:rPr>
          <w:rFonts w:ascii="Times New Roman" w:hAnsi="Times New Roman"/>
          <w:szCs w:val="24"/>
        </w:rPr>
      </w:pPr>
      <w:r>
        <w:rPr>
          <w:rFonts w:ascii="Times New Roman" w:hAnsi="Times New Roman"/>
          <w:szCs w:val="24"/>
        </w:rPr>
        <w:tab/>
        <w:t>info@iqmps.org</w:t>
      </w:r>
    </w:p>
    <w:p w:rsidR="00FD4C75" w:rsidRDefault="00776494" w14:paraId="5566D302" w14:textId="12040740">
      <w:pPr>
        <w:pStyle w:val="ListParagraph"/>
        <w:widowControl/>
        <w:adjustRightInd/>
        <w:ind w:left="360"/>
        <w:contextualSpacing/>
        <w:rPr>
          <w:rFonts w:ascii="Times New Roman" w:hAnsi="Times New Roman"/>
          <w:szCs w:val="24"/>
        </w:rPr>
      </w:pPr>
      <w:r>
        <w:rPr>
          <w:rFonts w:ascii="Times New Roman" w:hAnsi="Times New Roman"/>
          <w:szCs w:val="24"/>
        </w:rPr>
        <w:tab/>
      </w:r>
      <w:hyperlink w:history="1" r:id="rId9">
        <w:r>
          <w:rPr>
            <w:rStyle w:val="Hyperlink"/>
            <w:rFonts w:ascii="Times New Roman" w:hAnsi="Times New Roman"/>
            <w:color w:val="000000"/>
            <w:szCs w:val="24"/>
            <w:u w:val="none"/>
          </w:rPr>
          <w:t>www.iqmps.org</w:t>
        </w:r>
      </w:hyperlink>
      <w:r>
        <w:rPr>
          <w:rFonts w:ascii="Times New Roman" w:hAnsi="Times New Roman"/>
          <w:szCs w:val="24"/>
        </w:rPr>
        <w:t xml:space="preserve"> </w:t>
      </w:r>
    </w:p>
    <w:p w:rsidR="00FD4C75" w:rsidRDefault="00FD4C75" w14:paraId="199A8659" w14:textId="77777777">
      <w:pPr>
        <w:pStyle w:val="ListParagraph"/>
        <w:widowControl/>
        <w:adjustRightInd/>
        <w:ind w:left="360"/>
        <w:contextualSpacing/>
        <w:rPr>
          <w:rFonts w:ascii="Times New Roman" w:hAnsi="Times New Roman"/>
          <w:szCs w:val="24"/>
        </w:rPr>
      </w:pPr>
    </w:p>
    <w:p w:rsidRPr="00FD4C75" w:rsidR="00FD4C75" w:rsidP="00D50455" w:rsidRDefault="00FD4C75" w14:paraId="3F8F0870" w14:textId="77777777">
      <w:pPr>
        <w:pStyle w:val="Heading2"/>
        <w:rPr>
          <w:rFonts w:ascii="Times New Roman" w:hAnsi="Times New Roman" w:cs="Times New Roman"/>
        </w:rPr>
      </w:pPr>
      <w:bookmarkStart w:name="_Toc42773031" w:id="20"/>
      <w:r w:rsidRPr="00FD4C75">
        <w:t>Timelines for RFI</w:t>
      </w:r>
      <w:bookmarkEnd w:id="20"/>
    </w:p>
    <w:p w:rsidRPr="00FD4C75" w:rsidR="00FD4C75" w:rsidP="00FD4C75" w:rsidRDefault="00FD4C75" w14:paraId="6D437518" w14:textId="282ADEDB">
      <w:pPr>
        <w:ind w:left="1440"/>
        <w:rPr>
          <w:rFonts w:ascii="Times New Roman" w:hAnsi="Times New Roman" w:cs="Times New Roman"/>
        </w:rPr>
      </w:pPr>
      <w:r w:rsidRPr="00FD4C75">
        <w:rPr>
          <w:rFonts w:ascii="Times New Roman" w:hAnsi="Times New Roman" w:cs="Times New Roman"/>
        </w:rPr>
        <w:t xml:space="preserve">Issue RFI……………………………………………………………………. </w:t>
      </w:r>
      <w:r w:rsidR="00F518EF">
        <w:rPr>
          <w:rFonts w:ascii="Times New Roman" w:hAnsi="Times New Roman" w:cs="Times New Roman"/>
        </w:rPr>
        <w:t>June 12</w:t>
      </w:r>
      <w:r w:rsidRPr="00FD4C75">
        <w:rPr>
          <w:rFonts w:ascii="Times New Roman" w:hAnsi="Times New Roman" w:cs="Times New Roman"/>
        </w:rPr>
        <w:t>, 2020</w:t>
      </w:r>
    </w:p>
    <w:p w:rsidR="00FD4C75" w:rsidP="00D50455" w:rsidRDefault="00FD4C75" w14:paraId="64B9C5C5" w14:textId="5B74918D">
      <w:pPr>
        <w:pStyle w:val="ListParagraph"/>
        <w:widowControl/>
        <w:adjustRightInd/>
        <w:ind w:left="1440"/>
        <w:contextualSpacing/>
        <w:rPr>
          <w:rFonts w:ascii="Times New Roman" w:hAnsi="Times New Roman"/>
          <w:szCs w:val="24"/>
        </w:rPr>
      </w:pPr>
      <w:r w:rsidRPr="00FD4C75">
        <w:rPr>
          <w:rFonts w:ascii="Times New Roman" w:hAnsi="Times New Roman" w:cs="Times New Roman"/>
        </w:rPr>
        <w:t xml:space="preserve">Responses to RFI due……………………………………………………….. </w:t>
      </w:r>
      <w:r w:rsidR="00F518EF">
        <w:rPr>
          <w:rFonts w:ascii="Times New Roman" w:hAnsi="Times New Roman" w:cs="Times New Roman"/>
        </w:rPr>
        <w:t>September 14</w:t>
      </w:r>
      <w:r w:rsidRPr="00FD4C75">
        <w:rPr>
          <w:rFonts w:ascii="Times New Roman" w:hAnsi="Times New Roman" w:cs="Times New Roman"/>
        </w:rPr>
        <w:t>, 2020</w:t>
      </w:r>
    </w:p>
    <w:p w:rsidR="00887917" w:rsidRDefault="00887917" w14:paraId="435EAE8F" w14:textId="77777777">
      <w:pPr>
        <w:pStyle w:val="ListParagraph"/>
        <w:widowControl/>
        <w:adjustRightInd/>
        <w:ind w:left="360"/>
        <w:contextualSpacing/>
        <w:rPr>
          <w:rFonts w:ascii="Times New Roman" w:hAnsi="Times New Roman"/>
          <w:szCs w:val="24"/>
        </w:rPr>
      </w:pPr>
    </w:p>
    <w:p w:rsidR="00887917" w:rsidRDefault="00776494" w14:paraId="225B850F" w14:textId="77777777">
      <w:pPr>
        <w:pStyle w:val="Heading1"/>
        <w:widowControl/>
        <w:adjustRightInd/>
        <w:spacing w:line="240" w:lineRule="auto"/>
        <w:rPr>
          <w:szCs w:val="24"/>
        </w:rPr>
      </w:pPr>
      <w:bookmarkStart w:name="_Toc42773032" w:id="21"/>
      <w:r>
        <w:rPr>
          <w:szCs w:val="24"/>
        </w:rPr>
        <w:t>Project Information</w:t>
      </w:r>
      <w:bookmarkEnd w:id="21"/>
    </w:p>
    <w:p w:rsidR="00887917" w:rsidRDefault="00776494" w14:paraId="2C0C5383" w14:textId="77777777">
      <w:pPr>
        <w:pStyle w:val="Heading2"/>
        <w:widowControl/>
        <w:numPr>
          <w:ilvl w:val="0"/>
          <w:numId w:val="5"/>
        </w:numPr>
        <w:adjustRightInd/>
        <w:spacing w:line="240" w:lineRule="auto"/>
        <w:rPr>
          <w:color w:val="404040"/>
          <w:szCs w:val="24"/>
        </w:rPr>
      </w:pPr>
      <w:bookmarkStart w:name="_Toc42773033" w:id="22"/>
      <w:r>
        <w:rPr>
          <w:color w:val="404040"/>
          <w:szCs w:val="24"/>
        </w:rPr>
        <w:t>Potential Project Sponsors</w:t>
      </w:r>
      <w:bookmarkEnd w:id="22"/>
    </w:p>
    <w:p w:rsidR="00887917" w:rsidRDefault="00776494" w14:paraId="6FEC91DE" w14:textId="72C086F7">
      <w:pPr>
        <w:widowControl/>
        <w:adjustRightInd/>
        <w:ind w:left="360"/>
        <w:rPr>
          <w:rFonts w:ascii="Times New Roman" w:hAnsi="Times New Roman"/>
          <w:szCs w:val="24"/>
        </w:rPr>
      </w:pPr>
      <w:r>
        <w:rPr>
          <w:rFonts w:ascii="Times New Roman" w:hAnsi="Times New Roman"/>
          <w:szCs w:val="24"/>
        </w:rPr>
        <w:t xml:space="preserve">One or more members of the IQ MPS Affiliate may elect to serve as project sponsors, to be determined </w:t>
      </w:r>
      <w:bookmarkStart w:name="_cp_text_1_28" w:id="23"/>
      <w:r>
        <w:rPr>
          <w:rFonts w:ascii="Times New Roman" w:hAnsi="Times New Roman"/>
          <w:szCs w:val="24"/>
        </w:rPr>
        <w:t xml:space="preserve"> </w:t>
      </w:r>
      <w:bookmarkEnd w:id="23"/>
      <w:r>
        <w:rPr>
          <w:rFonts w:ascii="Times New Roman" w:hAnsi="Times New Roman"/>
          <w:szCs w:val="24"/>
        </w:rPr>
        <w:t>the RFP stage. Eligible members of the IQ MPS Affiliate that may potentially serve as project sponsor(s) include: AbbVie, Inc., Alnylam Pharmaceuticals, Inc., Amgen, Inc., Astellas Pharma US, Inc., AstraZeneca, Biogen, Bristol-Myers Squibb Company, Eisai, Inc., Eli Lilly and Company, Genentech, Inc., GlaxoSmithKline, Janssen Pharmaceuticals, Inc., Merck &amp; Co., Inc.</w:t>
      </w:r>
      <w:bookmarkStart w:name="_cp_text_1_30" w:id="24"/>
      <w:r>
        <w:rPr>
          <w:rFonts w:ascii="Times New Roman" w:hAnsi="Times New Roman"/>
          <w:szCs w:val="24"/>
        </w:rPr>
        <w:t xml:space="preserve">, </w:t>
      </w:r>
      <w:bookmarkEnd w:id="24"/>
      <w:r>
        <w:rPr>
          <w:rFonts w:ascii="Times New Roman" w:hAnsi="Times New Roman"/>
          <w:szCs w:val="24"/>
        </w:rPr>
        <w:t xml:space="preserve">Merck </w:t>
      </w:r>
      <w:bookmarkStart w:name="_cp_text_1_31" w:id="25"/>
      <w:r>
        <w:rPr>
          <w:rFonts w:ascii="Times New Roman" w:hAnsi="Times New Roman"/>
          <w:szCs w:val="24"/>
        </w:rPr>
        <w:t xml:space="preserve">Healthcare </w:t>
      </w:r>
      <w:bookmarkEnd w:id="25"/>
      <w:r>
        <w:rPr>
          <w:rFonts w:ascii="Times New Roman" w:hAnsi="Times New Roman"/>
          <w:szCs w:val="24"/>
        </w:rPr>
        <w:t>KGaA, Novartis Pharmaceuticals Corporation, Pfizer, Sanofi, Seattle Genetics, Inc., Takeda, Theravance Biopharma, Vertex Pharmaceuticals Incorporated.</w:t>
      </w:r>
    </w:p>
    <w:p w:rsidR="00887917" w:rsidRDefault="00776494" w14:paraId="61A4E436" w14:textId="77777777">
      <w:pPr>
        <w:pStyle w:val="Heading2"/>
        <w:widowControl/>
        <w:adjustRightInd/>
        <w:spacing w:line="240" w:lineRule="auto"/>
        <w:rPr>
          <w:color w:val="404040"/>
          <w:szCs w:val="24"/>
        </w:rPr>
      </w:pPr>
      <w:bookmarkStart w:name="_Toc42773034" w:id="26"/>
      <w:r>
        <w:rPr>
          <w:color w:val="404040"/>
          <w:szCs w:val="24"/>
        </w:rPr>
        <w:t>Project Description</w:t>
      </w:r>
      <w:bookmarkEnd w:id="26"/>
    </w:p>
    <w:p w:rsidR="00887917" w:rsidRDefault="00776494" w14:paraId="0DD3E17C" w14:textId="5DB48560">
      <w:pPr>
        <w:widowControl/>
        <w:adjustRightInd/>
        <w:ind w:left="360"/>
        <w:rPr>
          <w:rFonts w:ascii="Times New Roman" w:hAnsi="Times New Roman"/>
          <w:szCs w:val="24"/>
        </w:rPr>
      </w:pPr>
      <w:r>
        <w:rPr>
          <w:rFonts w:ascii="Times New Roman" w:hAnsi="Times New Roman"/>
          <w:szCs w:val="24"/>
        </w:rPr>
        <w:t xml:space="preserve">Oral delivery is a conventional route for many drugs. Understanding intestinal absorption and metabolism plays a significant role in assessing the potential for success of an </w:t>
      </w:r>
      <w:bookmarkStart w:name="_cp_text_1_35" w:id="27"/>
      <w:r>
        <w:rPr>
          <w:rFonts w:ascii="Times New Roman" w:hAnsi="Times New Roman"/>
          <w:szCs w:val="24"/>
        </w:rPr>
        <w:t xml:space="preserve">orally </w:t>
      </w:r>
      <w:bookmarkEnd w:id="27"/>
      <w:r>
        <w:rPr>
          <w:rFonts w:ascii="Times New Roman" w:hAnsi="Times New Roman"/>
          <w:szCs w:val="24"/>
        </w:rPr>
        <w:t xml:space="preserve">administered candidate drug. As an initial site for potential adverse effects, determining the risk for gastrointestinal toxicity is critical. Drug-induced gastrointestinal toxicities encompass a category of common adverse events encountered in clinical trials. They include </w:t>
      </w:r>
      <w:bookmarkStart w:name="_cp_text_1_39" w:id="28"/>
      <w:r>
        <w:rPr>
          <w:rFonts w:ascii="Times New Roman" w:hAnsi="Times New Roman"/>
          <w:szCs w:val="24"/>
        </w:rPr>
        <w:t xml:space="preserve">events </w:t>
      </w:r>
      <w:bookmarkEnd w:id="28"/>
      <w:r>
        <w:rPr>
          <w:rFonts w:ascii="Times New Roman" w:hAnsi="Times New Roman"/>
          <w:szCs w:val="24"/>
        </w:rPr>
        <w:t xml:space="preserve">such as diarrhea, constipation, vomiting, nausea, and abdominal pain. </w:t>
      </w:r>
      <w:bookmarkStart w:name="_cp_text_1_40" w:id="29"/>
      <w:r>
        <w:rPr>
          <w:rFonts w:ascii="Times New Roman" w:hAnsi="Times New Roman"/>
          <w:szCs w:val="24"/>
        </w:rPr>
        <w:t xml:space="preserve">These events limit both the quality of life of patients and the ability to achieve efficacious drug exposures. </w:t>
      </w:r>
      <w:bookmarkEnd w:id="29"/>
      <w:r>
        <w:rPr>
          <w:rFonts w:ascii="Times New Roman" w:hAnsi="Times New Roman"/>
          <w:szCs w:val="24"/>
        </w:rPr>
        <w:t xml:space="preserve">Identification of such potential liabilities early in preclinical drug discovery remains a challenge across the industry primarily due to a paucity of </w:t>
      </w:r>
      <w:bookmarkStart w:name="_cp_text_1_41" w:id="30"/>
      <w:r>
        <w:rPr>
          <w:rFonts w:ascii="Times New Roman" w:hAnsi="Times New Roman"/>
          <w:szCs w:val="24"/>
        </w:rPr>
        <w:t xml:space="preserve">adequate </w:t>
      </w:r>
      <w:bookmarkEnd w:id="30"/>
      <w:r>
        <w:rPr>
          <w:rFonts w:ascii="Times New Roman" w:hAnsi="Times New Roman"/>
          <w:szCs w:val="24"/>
        </w:rPr>
        <w:t xml:space="preserve">human </w:t>
      </w:r>
      <w:r>
        <w:rPr>
          <w:rFonts w:ascii="Times New Roman" w:hAnsi="Times New Roman"/>
          <w:i/>
          <w:szCs w:val="24"/>
        </w:rPr>
        <w:t>in</w:t>
      </w:r>
      <w:r>
        <w:rPr>
          <w:rFonts w:ascii="Times New Roman" w:hAnsi="Times New Roman"/>
          <w:szCs w:val="24"/>
        </w:rPr>
        <w:t xml:space="preserve"> </w:t>
      </w:r>
      <w:r>
        <w:rPr>
          <w:rFonts w:ascii="Times New Roman" w:hAnsi="Times New Roman"/>
          <w:i/>
          <w:szCs w:val="24"/>
        </w:rPr>
        <w:t>vitro</w:t>
      </w:r>
      <w:r>
        <w:rPr>
          <w:rFonts w:ascii="Times New Roman" w:hAnsi="Times New Roman"/>
          <w:szCs w:val="24"/>
        </w:rPr>
        <w:t xml:space="preserve"> models </w:t>
      </w:r>
      <w:bookmarkStart w:name="_cp_text_1_43" w:id="31"/>
      <w:r>
        <w:rPr>
          <w:rFonts w:ascii="Times New Roman" w:hAnsi="Times New Roman"/>
          <w:szCs w:val="24"/>
        </w:rPr>
        <w:t>and predictive endpoints</w:t>
      </w:r>
      <w:bookmarkEnd w:id="31"/>
      <w:r>
        <w:rPr>
          <w:rFonts w:ascii="Times New Roman" w:hAnsi="Times New Roman"/>
          <w:szCs w:val="24"/>
        </w:rPr>
        <w:t xml:space="preserve">. </w:t>
      </w:r>
    </w:p>
    <w:p w:rsidR="00887917" w:rsidRDefault="00776494" w14:paraId="147DFAD0" w14:textId="62C67615">
      <w:pPr>
        <w:widowControl/>
        <w:adjustRightInd/>
        <w:ind w:left="360"/>
        <w:rPr>
          <w:rFonts w:ascii="Times New Roman" w:hAnsi="Times New Roman"/>
          <w:szCs w:val="24"/>
        </w:rPr>
      </w:pPr>
      <w:bookmarkStart w:name="_Hlk41063827" w:id="32"/>
      <w:r>
        <w:rPr>
          <w:rFonts w:ascii="Times New Roman" w:hAnsi="Times New Roman"/>
          <w:szCs w:val="24"/>
        </w:rPr>
        <w:t xml:space="preserve">The IQ MPS Affiliate </w:t>
      </w:r>
      <w:bookmarkStart w:name="_cp_text_1_45" w:id="33"/>
      <w:r>
        <w:rPr>
          <w:rFonts w:ascii="Times New Roman" w:hAnsi="Times New Roman"/>
          <w:szCs w:val="24"/>
        </w:rPr>
        <w:t xml:space="preserve">seeks novel gastrointestinal MPS technology platforms with clear, mechanistically based rationale that not only recapitulate the human intestinal environment in terms of </w:t>
      </w:r>
      <w:bookmarkEnd w:id="33"/>
      <w:r>
        <w:rPr>
          <w:rFonts w:ascii="Times New Roman" w:hAnsi="Times New Roman"/>
          <w:szCs w:val="24"/>
        </w:rPr>
        <w:t>functional capabilities</w:t>
      </w:r>
      <w:bookmarkStart w:name="_cp_text_1_47" w:id="34"/>
      <w:r>
        <w:rPr>
          <w:rFonts w:ascii="Times New Roman" w:hAnsi="Times New Roman"/>
          <w:szCs w:val="24"/>
        </w:rPr>
        <w:t xml:space="preserve">, but also </w:t>
      </w:r>
      <w:bookmarkEnd w:id="34"/>
      <w:r>
        <w:rPr>
          <w:rFonts w:ascii="Times New Roman" w:hAnsi="Times New Roman"/>
          <w:szCs w:val="24"/>
        </w:rPr>
        <w:t xml:space="preserve">demonstrate </w:t>
      </w:r>
      <w:bookmarkStart w:name="_cp_text_1_48" w:id="35"/>
      <w:r>
        <w:rPr>
          <w:rFonts w:ascii="Times New Roman" w:hAnsi="Times New Roman"/>
          <w:szCs w:val="24"/>
        </w:rPr>
        <w:t xml:space="preserve">improved clinical predictivity for </w:t>
      </w:r>
      <w:bookmarkEnd w:id="35"/>
      <w:r>
        <w:rPr>
          <w:rFonts w:ascii="Times New Roman" w:hAnsi="Times New Roman"/>
          <w:szCs w:val="24"/>
        </w:rPr>
        <w:t>key ADME endpoints and toxicological responses</w:t>
      </w:r>
      <w:bookmarkStart w:name="_cp_text_1_50" w:id="36"/>
      <w:r>
        <w:rPr>
          <w:rFonts w:ascii="Times New Roman" w:hAnsi="Times New Roman"/>
          <w:szCs w:val="24"/>
        </w:rPr>
        <w:t>. A single model that addresses all responses, while desirable, is not the sole objective. Emphasis on endpoint-specific predictivity of clinical response</w:t>
      </w:r>
      <w:r w:rsidR="00790BC3">
        <w:rPr>
          <w:rFonts w:ascii="Times New Roman" w:hAnsi="Times New Roman"/>
          <w:szCs w:val="24"/>
        </w:rPr>
        <w:t>s</w:t>
      </w:r>
      <w:r>
        <w:rPr>
          <w:rFonts w:ascii="Times New Roman" w:hAnsi="Times New Roman"/>
          <w:szCs w:val="24"/>
        </w:rPr>
        <w:t xml:space="preserve"> and proven utility will be </w:t>
      </w:r>
      <w:r w:rsidR="00790BC3">
        <w:rPr>
          <w:rFonts w:ascii="Times New Roman" w:hAnsi="Times New Roman"/>
          <w:szCs w:val="24"/>
        </w:rPr>
        <w:t xml:space="preserve">the </w:t>
      </w:r>
      <w:r>
        <w:rPr>
          <w:rFonts w:ascii="Times New Roman" w:hAnsi="Times New Roman"/>
          <w:szCs w:val="24"/>
        </w:rPr>
        <w:t>most critical for potential future adoption of these systems in drug discovery and development.</w:t>
      </w:r>
    </w:p>
    <w:p w:rsidR="00887917" w:rsidRDefault="00776494" w14:paraId="400BA9D8" w14:textId="77777777">
      <w:pPr>
        <w:pStyle w:val="Heading2"/>
        <w:widowControl/>
        <w:numPr>
          <w:ilvl w:val="0"/>
          <w:numId w:val="9"/>
        </w:numPr>
        <w:adjustRightInd/>
        <w:spacing w:line="240" w:lineRule="auto"/>
        <w:rPr>
          <w:color w:val="404040"/>
          <w:szCs w:val="24"/>
        </w:rPr>
      </w:pPr>
      <w:bookmarkStart w:name="_Gastrointestinal_MPS_Technical" w:id="37"/>
      <w:bookmarkStart w:name="_cp_blt_1_51" w:id="38"/>
      <w:bookmarkStart w:name="_cp_text_1_52" w:id="39"/>
      <w:bookmarkStart w:name="_Toc42773035" w:id="40"/>
      <w:bookmarkEnd w:id="32"/>
      <w:bookmarkEnd w:id="36"/>
      <w:bookmarkEnd w:id="37"/>
      <w:r>
        <w:rPr>
          <w:color w:val="404040"/>
          <w:szCs w:val="24"/>
        </w:rPr>
        <w:t>G</w:t>
      </w:r>
      <w:bookmarkEnd w:id="38"/>
      <w:r>
        <w:rPr>
          <w:color w:val="404040"/>
          <w:szCs w:val="24"/>
        </w:rPr>
        <w:t>astrointestinal MPS Technical Requirements</w:t>
      </w:r>
      <w:bookmarkEnd w:id="40"/>
    </w:p>
    <w:bookmarkEnd w:id="39"/>
    <w:p w:rsidR="00887917" w:rsidRDefault="00776494" w14:paraId="1A7FAAB9" w14:textId="5B39CC44">
      <w:pPr>
        <w:widowControl/>
        <w:adjustRightInd/>
        <w:ind w:left="360"/>
        <w:rPr>
          <w:rFonts w:ascii="Times New Roman" w:hAnsi="Times New Roman"/>
          <w:szCs w:val="24"/>
        </w:rPr>
      </w:pPr>
      <w:r>
        <w:rPr>
          <w:rFonts w:ascii="Times New Roman" w:hAnsi="Times New Roman"/>
          <w:szCs w:val="24"/>
        </w:rPr>
        <w:t xml:space="preserve">For the purposes of this RFI, </w:t>
      </w:r>
      <w:bookmarkStart w:name="_cp_text_1_54" w:id="41"/>
      <w:r>
        <w:rPr>
          <w:rFonts w:ascii="Times New Roman" w:hAnsi="Times New Roman"/>
          <w:szCs w:val="24"/>
        </w:rPr>
        <w:t xml:space="preserve">MPS </w:t>
      </w:r>
      <w:bookmarkEnd w:id="41"/>
      <w:r>
        <w:rPr>
          <w:rFonts w:ascii="Times New Roman" w:hAnsi="Times New Roman"/>
          <w:szCs w:val="24"/>
        </w:rPr>
        <w:t xml:space="preserve">refer to models that encompass two or more of the following: multi-cellular/multi-layered tissue, microfluidics, stretch, derived </w:t>
      </w:r>
      <w:bookmarkStart w:name="_cp_text_1_56" w:id="42"/>
      <w:r>
        <w:rPr>
          <w:rFonts w:ascii="Times New Roman" w:hAnsi="Times New Roman"/>
          <w:szCs w:val="24"/>
        </w:rPr>
        <w:t xml:space="preserve">of </w:t>
      </w:r>
      <w:bookmarkEnd w:id="42"/>
      <w:r>
        <w:rPr>
          <w:rFonts w:ascii="Times New Roman" w:hAnsi="Times New Roman"/>
          <w:szCs w:val="24"/>
        </w:rPr>
        <w:t xml:space="preserve">primary or stem cell-derived cells, or include an immune cell component. Specifically, this project seeks to investigate models such as organoids, </w:t>
      </w:r>
      <w:bookmarkStart w:name="_cp_text_1_57" w:id="43"/>
      <w:r>
        <w:rPr>
          <w:rFonts w:ascii="Times New Roman" w:hAnsi="Times New Roman"/>
          <w:szCs w:val="24"/>
        </w:rPr>
        <w:t xml:space="preserve">microtissues, </w:t>
      </w:r>
      <w:bookmarkEnd w:id="43"/>
      <w:r>
        <w:rPr>
          <w:rFonts w:ascii="Times New Roman" w:hAnsi="Times New Roman"/>
          <w:szCs w:val="24"/>
        </w:rPr>
        <w:t xml:space="preserve">organs-on-a-chip, or a combination thereof.     </w:t>
      </w:r>
    </w:p>
    <w:p w:rsidR="00887917" w:rsidRDefault="00776494" w14:paraId="5F576D54" w14:textId="77777777">
      <w:pPr>
        <w:pStyle w:val="ListParagraph"/>
        <w:widowControl/>
        <w:adjustRightInd/>
        <w:ind w:left="360"/>
        <w:rPr>
          <w:rFonts w:ascii="Times New Roman" w:hAnsi="Times New Roman"/>
          <w:szCs w:val="24"/>
        </w:rPr>
      </w:pPr>
      <w:bookmarkStart w:name="_cp_blt_2_58" w:id="44"/>
      <w:bookmarkStart w:name="_cp_text_1_60" w:id="45"/>
      <w:bookmarkEnd w:id="44"/>
      <w:r>
        <w:rPr>
          <w:rFonts w:ascii="Times New Roman" w:hAnsi="Times New Roman"/>
          <w:szCs w:val="24"/>
        </w:rPr>
        <w:lastRenderedPageBreak/>
        <w:t>The gastrointestinal MPS would ideally be viable and amenable to multi-day, repeated apical dosing and exhibit segment (i.e. gastric, duodenum, colon, etc.) appropriate barrier function and key ADME-related gene expression, localization, and activity (e.g. P-gp, BCRP, CYP3A4).</w:t>
      </w:r>
    </w:p>
    <w:bookmarkEnd w:id="45"/>
    <w:p w:rsidR="00887917" w:rsidRDefault="00776494" w14:paraId="380A1A70" w14:textId="028594BE">
      <w:pPr>
        <w:pStyle w:val="ListParagraph"/>
        <w:widowControl/>
        <w:adjustRightInd/>
        <w:ind w:left="360"/>
        <w:rPr>
          <w:rFonts w:ascii="Times New Roman" w:hAnsi="Times New Roman"/>
          <w:szCs w:val="24"/>
        </w:rPr>
      </w:pPr>
      <w:r>
        <w:rPr>
          <w:rFonts w:ascii="Times New Roman" w:hAnsi="Times New Roman"/>
          <w:szCs w:val="24"/>
        </w:rPr>
        <w:t xml:space="preserve">For specific technical and functional details of interest to the IQ MPS Affiliate including and beyond minimal requirements, please refer to </w:t>
      </w:r>
      <w:hyperlink w:history="1" w:anchor="_Functional_Capabilities_&amp;">
        <w:r w:rsidR="007B2C8D">
          <w:rPr>
            <w:rStyle w:val="Hyperlink"/>
            <w:rFonts w:ascii="Times New Roman" w:hAnsi="Times New Roman"/>
            <w:color w:val="000000"/>
            <w:szCs w:val="24"/>
            <w:u w:val="none"/>
          </w:rPr>
          <w:t>Section 5.b</w:t>
        </w:r>
      </w:hyperlink>
      <w:r>
        <w:rPr>
          <w:rFonts w:ascii="Times New Roman" w:hAnsi="Times New Roman"/>
          <w:szCs w:val="24"/>
        </w:rPr>
        <w:t xml:space="preserve"> of this RFI. Respondents are also encouraged to review recent manuscripts published by the IQ MPS Affiliate on gastrointestinal models </w:t>
      </w:r>
      <w:bookmarkStart w:name="_cp_text_1_62" w:id="46"/>
      <w:r>
        <w:rPr>
          <w:rFonts w:ascii="Times New Roman" w:hAnsi="Times New Roman"/>
          <w:szCs w:val="24"/>
        </w:rPr>
        <w:t>(</w:t>
      </w:r>
      <w:bookmarkStart w:name="_cp_field_47_63" w:id="47"/>
      <w:bookmarkEnd w:id="46"/>
      <w:r>
        <w:rPr>
          <w:rStyle w:val="Hyperlink"/>
          <w:rFonts w:ascii="Times New Roman" w:hAnsi="Times New Roman"/>
          <w:color w:val="000000"/>
          <w:szCs w:val="24"/>
          <w:u w:val="none"/>
        </w:rPr>
        <w:fldChar w:fldCharType="begin"/>
      </w:r>
      <w:r>
        <w:rPr>
          <w:rStyle w:val="Hyperlink"/>
          <w:rFonts w:ascii="Times New Roman" w:hAnsi="Times New Roman"/>
          <w:color w:val="000000"/>
          <w:szCs w:val="24"/>
          <w:u w:val="none"/>
        </w:rPr>
        <w:instrText>HYPERLINK "https://pubs.rsc.org/en/content/articlehtml/2020/lc/c9lc01107b"</w:instrText>
      </w:r>
      <w:r>
        <w:rPr>
          <w:rStyle w:val="Hyperlink"/>
          <w:rFonts w:ascii="Times New Roman" w:hAnsi="Times New Roman"/>
          <w:color w:val="000000"/>
          <w:szCs w:val="24"/>
          <w:u w:val="none"/>
        </w:rPr>
        <w:fldChar w:fldCharType="separate"/>
      </w:r>
      <w:r>
        <w:rPr>
          <w:rStyle w:val="Hyperlink"/>
          <w:rFonts w:ascii="Times New Roman" w:hAnsi="Times New Roman"/>
          <w:color w:val="000000"/>
          <w:szCs w:val="24"/>
          <w:u w:val="none"/>
        </w:rPr>
        <w:t>Pe</w:t>
      </w:r>
      <w:r>
        <w:rPr>
          <w:rStyle w:val="Hyperlink"/>
          <w:rFonts w:ascii="Times New Roman" w:hAnsi="Times New Roman"/>
          <w:color w:val="000000"/>
          <w:szCs w:val="24"/>
          <w:u w:val="none"/>
        </w:rPr>
        <w:t>ters</w:t>
      </w:r>
      <w:r>
        <w:rPr>
          <w:rStyle w:val="Hyperlink"/>
          <w:rFonts w:ascii="Times New Roman" w:hAnsi="Times New Roman"/>
          <w:color w:val="000000"/>
          <w:szCs w:val="24"/>
          <w:u w:val="none"/>
        </w:rPr>
        <w:t xml:space="preserve"> </w:t>
      </w:r>
      <w:r>
        <w:rPr>
          <w:rStyle w:val="Hyperlink"/>
          <w:rFonts w:ascii="Times New Roman" w:hAnsi="Times New Roman"/>
          <w:color w:val="000000"/>
          <w:szCs w:val="24"/>
          <w:u w:val="none"/>
        </w:rPr>
        <w:t>et al.,</w:t>
      </w:r>
      <w:r w:rsidR="00790BC3">
        <w:rPr>
          <w:rStyle w:val="Hyperlink"/>
          <w:rFonts w:ascii="Times New Roman" w:hAnsi="Times New Roman"/>
          <w:color w:val="000000"/>
          <w:szCs w:val="24"/>
          <w:u w:val="none"/>
        </w:rPr>
        <w:t xml:space="preserve"> </w:t>
      </w:r>
      <w:r w:rsidRPr="00D50455" w:rsidR="00790BC3">
        <w:rPr>
          <w:rStyle w:val="Hyperlink"/>
          <w:rFonts w:ascii="Times New Roman" w:hAnsi="Times New Roman"/>
          <w:i/>
          <w:iCs/>
          <w:color w:val="000000"/>
          <w:szCs w:val="24"/>
          <w:u w:val="none"/>
        </w:rPr>
        <w:t>Lab on a Chip</w:t>
      </w:r>
      <w:r w:rsidRPr="00790BC3" w:rsidR="00790BC3">
        <w:rPr>
          <w:rStyle w:val="Hyperlink"/>
          <w:rFonts w:ascii="Times New Roman" w:hAnsi="Times New Roman"/>
          <w:color w:val="000000"/>
          <w:szCs w:val="24"/>
          <w:u w:val="none"/>
        </w:rPr>
        <w:t xml:space="preserve">, 2020, </w:t>
      </w:r>
      <w:r w:rsidRPr="00D50455" w:rsidR="00790BC3">
        <w:rPr>
          <w:rStyle w:val="Hyperlink"/>
          <w:rFonts w:ascii="Times New Roman" w:hAnsi="Times New Roman"/>
          <w:b/>
          <w:bCs/>
          <w:color w:val="000000"/>
          <w:szCs w:val="24"/>
          <w:u w:val="none"/>
        </w:rPr>
        <w:t>20</w:t>
      </w:r>
      <w:r>
        <w:rPr>
          <w:rStyle w:val="Hyperlink"/>
          <w:rFonts w:ascii="Times New Roman" w:hAnsi="Times New Roman"/>
          <w:color w:val="000000"/>
          <w:szCs w:val="24"/>
          <w:u w:val="none"/>
        </w:rPr>
        <w:fldChar w:fldCharType="end"/>
      </w:r>
      <w:bookmarkStart w:name="_cp_text_1_64" w:id="48"/>
      <w:bookmarkEnd w:id="47"/>
      <w:r w:rsidR="00790BC3">
        <w:rPr>
          <w:rStyle w:val="Hyperlink"/>
          <w:rFonts w:ascii="Times New Roman" w:hAnsi="Times New Roman"/>
          <w:color w:val="000000"/>
          <w:szCs w:val="24"/>
          <w:u w:val="none"/>
        </w:rPr>
        <w:t>, 1177-1190</w:t>
      </w:r>
      <w:r>
        <w:rPr>
          <w:rFonts w:ascii="Times New Roman" w:hAnsi="Times New Roman"/>
          <w:szCs w:val="24"/>
        </w:rPr>
        <w:t xml:space="preserve">), and ADME </w:t>
      </w:r>
      <w:bookmarkStart w:name="_cp_text_1_66" w:id="49"/>
      <w:bookmarkEnd w:id="48"/>
      <w:r>
        <w:rPr>
          <w:rFonts w:ascii="Times New Roman" w:hAnsi="Times New Roman"/>
          <w:szCs w:val="24"/>
        </w:rPr>
        <w:t>recommendations for MPS</w:t>
      </w:r>
      <w:r w:rsidR="00790BC3">
        <w:rPr>
          <w:rFonts w:ascii="Times New Roman" w:hAnsi="Times New Roman"/>
          <w:szCs w:val="24"/>
        </w:rPr>
        <w:t xml:space="preserve"> </w:t>
      </w:r>
      <w:r w:rsidRPr="00790BC3" w:rsidR="00790BC3">
        <w:rPr>
          <w:rFonts w:ascii="Times New Roman" w:hAnsi="Times New Roman" w:cs="Times New Roman"/>
          <w:szCs w:val="24"/>
        </w:rPr>
        <w:t>(</w:t>
      </w:r>
      <w:hyperlink w:history="1" w:anchor="!divAbstract" r:id="rId10">
        <w:r w:rsidRPr="00D50455" w:rsidR="00790BC3">
          <w:rPr>
            <w:rFonts w:ascii="Times New Roman" w:hAnsi="Times New Roman" w:cs="Times New Roman"/>
          </w:rPr>
          <w:t>Fow</w:t>
        </w:r>
        <w:r w:rsidRPr="00D50455" w:rsidR="00790BC3">
          <w:rPr>
            <w:rFonts w:ascii="Times New Roman" w:hAnsi="Times New Roman" w:cs="Times New Roman"/>
          </w:rPr>
          <w:t>l</w:t>
        </w:r>
        <w:r w:rsidRPr="00D50455" w:rsidR="00790BC3">
          <w:rPr>
            <w:rFonts w:ascii="Times New Roman" w:hAnsi="Times New Roman" w:cs="Times New Roman"/>
          </w:rPr>
          <w:t>er et al</w:t>
        </w:r>
        <w:r w:rsidRPr="00D50455" w:rsidR="00790BC3">
          <w:rPr>
            <w:rFonts w:cs="Times New Roman"/>
          </w:rPr>
          <w:t>.,</w:t>
        </w:r>
        <w:bookmarkStart w:name="_GoBack" w:id="50"/>
        <w:bookmarkEnd w:id="50"/>
        <w:r w:rsidRPr="00D50455" w:rsidR="00790BC3">
          <w:rPr>
            <w:rFonts w:cs="Times New Roman"/>
          </w:rPr>
          <w:t xml:space="preserve"> </w:t>
        </w:r>
        <w:r w:rsidRPr="00D50455" w:rsidR="00790BC3">
          <w:rPr>
            <w:rFonts w:ascii="Times New Roman" w:hAnsi="Times New Roman" w:cs="Times New Roman"/>
            <w:i/>
            <w:iCs/>
            <w:szCs w:val="24"/>
          </w:rPr>
          <w:t>Lab</w:t>
        </w:r>
        <w:r w:rsidRPr="00D50455" w:rsidR="00790BC3">
          <w:rPr>
            <w:rFonts w:ascii="Times New Roman" w:hAnsi="Times New Roman" w:cs="Times New Roman"/>
            <w:i/>
            <w:iCs/>
            <w:szCs w:val="24"/>
          </w:rPr>
          <w:t xml:space="preserve"> </w:t>
        </w:r>
        <w:r w:rsidRPr="00D50455" w:rsidR="00790BC3">
          <w:rPr>
            <w:rFonts w:ascii="Times New Roman" w:hAnsi="Times New Roman" w:cs="Times New Roman"/>
            <w:i/>
            <w:iCs/>
            <w:szCs w:val="24"/>
          </w:rPr>
          <w:t>on</w:t>
        </w:r>
        <w:r w:rsidRPr="00D50455" w:rsidR="00790BC3">
          <w:rPr>
            <w:rFonts w:ascii="Times New Roman" w:hAnsi="Times New Roman" w:cs="Times New Roman"/>
            <w:i/>
            <w:iCs/>
            <w:szCs w:val="24"/>
          </w:rPr>
          <w:t xml:space="preserve"> </w:t>
        </w:r>
        <w:r w:rsidRPr="00D50455" w:rsidR="00790BC3">
          <w:rPr>
            <w:rFonts w:ascii="Times New Roman" w:hAnsi="Times New Roman" w:cs="Times New Roman"/>
            <w:i/>
            <w:iCs/>
            <w:szCs w:val="24"/>
          </w:rPr>
          <w:t xml:space="preserve">a </w:t>
        </w:r>
        <w:r w:rsidRPr="00D50455" w:rsidR="00790BC3">
          <w:rPr>
            <w:rFonts w:ascii="Times New Roman" w:hAnsi="Times New Roman" w:cs="Times New Roman"/>
            <w:i/>
            <w:iCs/>
            <w:szCs w:val="24"/>
          </w:rPr>
          <w:t>Chip</w:t>
        </w:r>
        <w:r w:rsidRPr="00D50455" w:rsidR="00790BC3">
          <w:rPr>
            <w:rFonts w:ascii="Times New Roman" w:hAnsi="Times New Roman" w:cs="Times New Roman"/>
            <w:szCs w:val="24"/>
          </w:rPr>
          <w:t>,</w:t>
        </w:r>
        <w:r w:rsidR="00790BC3">
          <w:rPr>
            <w:rFonts w:ascii="Times New Roman" w:hAnsi="Times New Roman" w:cs="Times New Roman"/>
            <w:szCs w:val="24"/>
          </w:rPr>
          <w:t xml:space="preserve"> </w:t>
        </w:r>
        <w:r w:rsidRPr="00D50455" w:rsidR="00790BC3">
          <w:rPr>
            <w:rFonts w:ascii="Times New Roman" w:hAnsi="Times New Roman" w:cs="Times New Roman"/>
            <w:szCs w:val="24"/>
          </w:rPr>
          <w:t>2020</w:t>
        </w:r>
        <w:r w:rsidR="00790BC3">
          <w:rPr>
            <w:rFonts w:ascii="Times New Roman" w:hAnsi="Times New Roman" w:cs="Times New Roman"/>
            <w:szCs w:val="24"/>
          </w:rPr>
          <w:t xml:space="preserve">, </w:t>
        </w:r>
        <w:r w:rsidRPr="00D50455" w:rsidR="00790BC3">
          <w:rPr>
            <w:rFonts w:ascii="Times New Roman" w:hAnsi="Times New Roman" w:cs="Times New Roman"/>
            <w:b/>
            <w:bCs/>
            <w:szCs w:val="24"/>
          </w:rPr>
          <w:t>20</w:t>
        </w:r>
        <w:r w:rsidRPr="00D50455" w:rsidR="00790BC3">
          <w:rPr>
            <w:rFonts w:ascii="Times New Roman" w:hAnsi="Times New Roman" w:cs="Times New Roman"/>
            <w:szCs w:val="24"/>
          </w:rPr>
          <w:t>,</w:t>
        </w:r>
        <w:r w:rsidR="00790BC3">
          <w:rPr>
            <w:rFonts w:ascii="Times New Roman" w:hAnsi="Times New Roman" w:cs="Times New Roman"/>
            <w:szCs w:val="24"/>
          </w:rPr>
          <w:t xml:space="preserve"> </w:t>
        </w:r>
        <w:r w:rsidRPr="00D50455" w:rsidR="00790BC3">
          <w:rPr>
            <w:rFonts w:ascii="Times New Roman" w:hAnsi="Times New Roman" w:cs="Times New Roman"/>
            <w:szCs w:val="24"/>
          </w:rPr>
          <w:t>446</w:t>
        </w:r>
      </w:hyperlink>
      <w:r w:rsidR="00790BC3">
        <w:rPr>
          <w:rFonts w:ascii="Times New Roman" w:hAnsi="Times New Roman" w:cs="Times New Roman"/>
        </w:rPr>
        <w:t>-467</w:t>
      </w:r>
      <w:r w:rsidRPr="00790BC3" w:rsidR="00790BC3">
        <w:rPr>
          <w:rFonts w:ascii="Times New Roman" w:hAnsi="Times New Roman" w:cs="Times New Roman"/>
          <w:szCs w:val="24"/>
        </w:rPr>
        <w:t>)</w:t>
      </w:r>
      <w:r>
        <w:rPr>
          <w:rFonts w:ascii="Times New Roman" w:hAnsi="Times New Roman"/>
          <w:szCs w:val="24"/>
        </w:rPr>
        <w:t>.</w:t>
      </w:r>
      <w:bookmarkEnd w:id="49"/>
    </w:p>
    <w:p w:rsidR="00887917" w:rsidRDefault="00887917" w14:paraId="76A51C3E" w14:textId="606DFE6B">
      <w:pPr>
        <w:pStyle w:val="ListParagraph"/>
        <w:widowControl/>
        <w:adjustRightInd/>
        <w:ind w:left="360"/>
        <w:rPr>
          <w:rFonts w:ascii="Times New Roman" w:hAnsi="Times New Roman"/>
          <w:szCs w:val="24"/>
        </w:rPr>
      </w:pPr>
    </w:p>
    <w:p w:rsidR="00887917" w:rsidRDefault="00776494" w14:paraId="37396365" w14:textId="77777777">
      <w:pPr>
        <w:pStyle w:val="Heading2"/>
        <w:widowControl/>
        <w:adjustRightInd/>
        <w:spacing w:line="240" w:lineRule="auto"/>
        <w:rPr>
          <w:color w:val="404040"/>
          <w:szCs w:val="24"/>
        </w:rPr>
      </w:pPr>
      <w:bookmarkStart w:name="_Toc42773036" w:id="51"/>
      <w:r>
        <w:rPr>
          <w:color w:val="404040"/>
          <w:szCs w:val="24"/>
        </w:rPr>
        <w:t>Availability Requirements</w:t>
      </w:r>
      <w:bookmarkEnd w:id="51"/>
    </w:p>
    <w:p w:rsidR="00887917" w:rsidRDefault="00776494" w14:paraId="2FA6F0AF" w14:textId="6C8ECCAF">
      <w:pPr>
        <w:widowControl/>
        <w:adjustRightInd/>
        <w:ind w:left="360"/>
        <w:rPr>
          <w:rFonts w:ascii="Times New Roman" w:hAnsi="Times New Roman"/>
          <w:szCs w:val="24"/>
        </w:rPr>
      </w:pPr>
      <w:r>
        <w:rPr>
          <w:rFonts w:ascii="Times New Roman" w:hAnsi="Times New Roman"/>
          <w:szCs w:val="24"/>
        </w:rPr>
        <w:t>One outcome of this RFI is to prioritize respondent for competition in a subsequent RFP. The ideal candidate model</w:t>
      </w:r>
      <w:bookmarkStart w:name="_cp_text_1_68" w:id="52"/>
      <w:r>
        <w:rPr>
          <w:rFonts w:ascii="Times New Roman" w:hAnsi="Times New Roman"/>
          <w:szCs w:val="24"/>
        </w:rPr>
        <w:t>(</w:t>
      </w:r>
      <w:bookmarkStart w:name="_cp_text_1_69" w:id="53"/>
      <w:bookmarkEnd w:id="52"/>
      <w:r>
        <w:rPr>
          <w:rFonts w:ascii="Times New Roman" w:hAnsi="Times New Roman"/>
          <w:szCs w:val="24"/>
        </w:rPr>
        <w:t xml:space="preserve">s) </w:t>
      </w:r>
      <w:bookmarkEnd w:id="53"/>
      <w:r>
        <w:rPr>
          <w:rFonts w:ascii="Times New Roman" w:hAnsi="Times New Roman"/>
          <w:szCs w:val="24"/>
        </w:rPr>
        <w:t>would be readily available</w:t>
      </w:r>
      <w:r w:rsidR="00DF2257">
        <w:rPr>
          <w:rFonts w:ascii="Times New Roman" w:hAnsi="Times New Roman"/>
          <w:szCs w:val="24"/>
        </w:rPr>
        <w:t xml:space="preserve"> (now or within the next 6 months)</w:t>
      </w:r>
      <w:r>
        <w:rPr>
          <w:rFonts w:ascii="Times New Roman" w:hAnsi="Times New Roman"/>
          <w:szCs w:val="24"/>
        </w:rPr>
        <w:t xml:space="preserve"> and exhibit </w:t>
      </w:r>
      <w:bookmarkStart w:name="_cp_text_1_71" w:id="54"/>
      <w:r>
        <w:rPr>
          <w:rFonts w:ascii="Times New Roman" w:hAnsi="Times New Roman"/>
          <w:color w:val="000000"/>
          <w:szCs w:val="24"/>
        </w:rPr>
        <w:t>robust</w:t>
      </w:r>
      <w:r>
        <w:rPr>
          <w:rFonts w:ascii="Times New Roman" w:hAnsi="Times New Roman"/>
          <w:color w:val="FF0000"/>
          <w:szCs w:val="24"/>
        </w:rPr>
        <w:t xml:space="preserve"> </w:t>
      </w:r>
      <w:bookmarkEnd w:id="54"/>
      <w:r>
        <w:rPr>
          <w:rFonts w:ascii="Times New Roman" w:hAnsi="Times New Roman"/>
          <w:szCs w:val="24"/>
        </w:rPr>
        <w:t>reproducibility.</w:t>
      </w:r>
    </w:p>
    <w:p w:rsidR="00887917" w:rsidRDefault="00776494" w14:paraId="326C3EFE" w14:textId="77777777">
      <w:pPr>
        <w:pStyle w:val="Heading1"/>
        <w:widowControl/>
        <w:adjustRightInd/>
        <w:spacing w:line="240" w:lineRule="auto"/>
        <w:rPr>
          <w:szCs w:val="24"/>
        </w:rPr>
      </w:pPr>
      <w:bookmarkStart w:name="_Toc42773037" w:id="55"/>
      <w:r>
        <w:rPr>
          <w:szCs w:val="24"/>
        </w:rPr>
        <w:t>Criteria for Evaluation</w:t>
      </w:r>
      <w:bookmarkEnd w:id="55"/>
    </w:p>
    <w:p w:rsidR="00887917" w:rsidRDefault="00776494" w14:paraId="7DB972CE" w14:textId="77777777">
      <w:pPr>
        <w:pStyle w:val="ListParagraph"/>
        <w:widowControl/>
        <w:adjustRightInd/>
        <w:ind w:left="360"/>
        <w:contextualSpacing/>
        <w:rPr>
          <w:rFonts w:ascii="Times New Roman" w:hAnsi="Times New Roman"/>
          <w:szCs w:val="24"/>
        </w:rPr>
      </w:pPr>
      <w:r>
        <w:rPr>
          <w:rFonts w:ascii="Times New Roman" w:hAnsi="Times New Roman"/>
          <w:szCs w:val="24"/>
        </w:rPr>
        <w:t>The IQ MPS Affiliate will evaluate the responses to this RFI based on the respondent’s ability to:</w:t>
      </w:r>
    </w:p>
    <w:p w:rsidR="00887917" w:rsidRDefault="00776494" w14:paraId="4E76558D" w14:textId="77777777">
      <w:pPr>
        <w:pStyle w:val="ListParagraph"/>
        <w:widowControl/>
        <w:numPr>
          <w:ilvl w:val="0"/>
          <w:numId w:val="2"/>
        </w:numPr>
        <w:adjustRightInd/>
        <w:contextualSpacing/>
        <w:rPr>
          <w:rFonts w:ascii="Times New Roman" w:hAnsi="Times New Roman"/>
          <w:szCs w:val="24"/>
        </w:rPr>
      </w:pPr>
      <w:r>
        <w:rPr>
          <w:rFonts w:ascii="Times New Roman" w:hAnsi="Times New Roman"/>
          <w:szCs w:val="24"/>
        </w:rPr>
        <w:t>Provide responses reflecting a desire to participate in the collaboration.</w:t>
      </w:r>
    </w:p>
    <w:p w:rsidR="00887917" w:rsidRDefault="00776494" w14:paraId="2CBCE0DC" w14:textId="3D71E248">
      <w:pPr>
        <w:pStyle w:val="ListParagraph"/>
        <w:widowControl/>
        <w:numPr>
          <w:ilvl w:val="0"/>
          <w:numId w:val="2"/>
        </w:numPr>
        <w:adjustRightInd/>
        <w:contextualSpacing/>
        <w:rPr>
          <w:rFonts w:ascii="Times New Roman" w:hAnsi="Times New Roman"/>
          <w:szCs w:val="24"/>
        </w:rPr>
      </w:pPr>
      <w:r>
        <w:rPr>
          <w:rFonts w:ascii="Times New Roman" w:hAnsi="Times New Roman"/>
          <w:szCs w:val="24"/>
        </w:rPr>
        <w:t xml:space="preserve">Provide responses to technical queries outlined in </w:t>
      </w:r>
      <w:hyperlink w:history="1" w:anchor="_Functional_Capabilities_&amp;">
        <w:r w:rsidR="007B2C8D">
          <w:rPr>
            <w:rStyle w:val="Hyperlink"/>
            <w:rFonts w:ascii="Times New Roman" w:hAnsi="Times New Roman"/>
            <w:color w:val="000000"/>
            <w:szCs w:val="24"/>
            <w:u w:val="none"/>
          </w:rPr>
          <w:t>Sectio</w:t>
        </w:r>
        <w:r w:rsidR="007B2C8D">
          <w:rPr>
            <w:rStyle w:val="Hyperlink"/>
            <w:rFonts w:ascii="Times New Roman" w:hAnsi="Times New Roman"/>
            <w:color w:val="000000"/>
            <w:szCs w:val="24"/>
            <w:u w:val="none"/>
          </w:rPr>
          <w:t>n</w:t>
        </w:r>
        <w:r w:rsidR="007B2C8D">
          <w:rPr>
            <w:rStyle w:val="Hyperlink"/>
            <w:rFonts w:ascii="Times New Roman" w:hAnsi="Times New Roman"/>
            <w:color w:val="000000"/>
            <w:szCs w:val="24"/>
            <w:u w:val="none"/>
          </w:rPr>
          <w:t xml:space="preserve"> 5.b</w:t>
        </w:r>
      </w:hyperlink>
      <w:r>
        <w:rPr>
          <w:rFonts w:ascii="Times New Roman" w:hAnsi="Times New Roman"/>
          <w:szCs w:val="24"/>
        </w:rPr>
        <w:t xml:space="preserve"> of this RFI.</w:t>
      </w:r>
    </w:p>
    <w:p w:rsidR="00887917" w:rsidRDefault="00776494" w14:paraId="650B1B35" w14:textId="77777777">
      <w:pPr>
        <w:pStyle w:val="ListParagraph"/>
        <w:widowControl/>
        <w:numPr>
          <w:ilvl w:val="0"/>
          <w:numId w:val="2"/>
        </w:numPr>
        <w:adjustRightInd/>
        <w:contextualSpacing/>
        <w:rPr>
          <w:rFonts w:ascii="Times New Roman" w:hAnsi="Times New Roman"/>
          <w:szCs w:val="24"/>
        </w:rPr>
      </w:pPr>
      <w:r>
        <w:rPr>
          <w:rFonts w:ascii="Times New Roman" w:hAnsi="Times New Roman"/>
          <w:szCs w:val="24"/>
        </w:rPr>
        <w:t>Demonstrate expertise in the field of MPS model development and an ability to work collaboratively with the IQ MPS Affiliate to achieve project goals.</w:t>
      </w:r>
    </w:p>
    <w:p w:rsidR="00887917" w:rsidRDefault="00776494" w14:paraId="761F9E70" w14:textId="77777777">
      <w:pPr>
        <w:pStyle w:val="ListParagraph"/>
        <w:widowControl/>
        <w:numPr>
          <w:ilvl w:val="0"/>
          <w:numId w:val="2"/>
        </w:numPr>
        <w:adjustRightInd/>
        <w:contextualSpacing/>
        <w:rPr>
          <w:rFonts w:ascii="Times New Roman" w:hAnsi="Times New Roman"/>
          <w:szCs w:val="24"/>
        </w:rPr>
      </w:pPr>
      <w:r>
        <w:rPr>
          <w:rFonts w:ascii="Times New Roman" w:hAnsi="Times New Roman"/>
          <w:szCs w:val="24"/>
        </w:rPr>
        <w:t>Provide any additional capabilities and/or information that may differentiate them from other potential collaborators.</w:t>
      </w:r>
    </w:p>
    <w:p w:rsidR="00887917" w:rsidRDefault="00776494" w14:paraId="360E14E4" w14:textId="77777777">
      <w:pPr>
        <w:pStyle w:val="Heading1"/>
        <w:widowControl/>
        <w:adjustRightInd/>
        <w:spacing w:line="240" w:lineRule="auto"/>
        <w:rPr>
          <w:szCs w:val="24"/>
        </w:rPr>
      </w:pPr>
      <w:bookmarkStart w:name="_Toc42773038" w:id="56"/>
      <w:r>
        <w:rPr>
          <w:szCs w:val="24"/>
        </w:rPr>
        <w:t>Respondent Profile (to be completed by Respondent)</w:t>
      </w:r>
      <w:bookmarkEnd w:id="56"/>
    </w:p>
    <w:p w:rsidR="00887917" w:rsidRDefault="00776494" w14:paraId="55443F60" w14:textId="77777777">
      <w:pPr>
        <w:pStyle w:val="ListParagraph"/>
        <w:widowControl/>
        <w:adjustRightInd/>
        <w:ind w:left="360"/>
        <w:contextualSpacing/>
        <w:rPr>
          <w:rFonts w:ascii="Times New Roman" w:hAnsi="Times New Roman"/>
          <w:szCs w:val="24"/>
        </w:rPr>
      </w:pPr>
      <w:r>
        <w:rPr>
          <w:rFonts w:ascii="Times New Roman" w:hAnsi="Times New Roman"/>
          <w:szCs w:val="24"/>
        </w:rPr>
        <w:t>Please provide the following information:</w:t>
      </w:r>
    </w:p>
    <w:p w:rsidR="00887917" w:rsidRDefault="00887917" w14:paraId="364029D5" w14:textId="77777777">
      <w:pPr>
        <w:pStyle w:val="ListParagraph"/>
        <w:widowControl/>
        <w:adjustRightInd/>
        <w:ind w:left="360"/>
        <w:contextualSpacing/>
        <w:rPr>
          <w:rFonts w:ascii="Times New Roman" w:hAnsi="Times New Roman"/>
          <w:szCs w:val="24"/>
        </w:rPr>
      </w:pPr>
    </w:p>
    <w:p w:rsidR="00887917" w:rsidRDefault="00776494" w14:paraId="56918FB1" w14:textId="77777777">
      <w:pPr>
        <w:pStyle w:val="Heading2"/>
        <w:widowControl/>
        <w:numPr>
          <w:ilvl w:val="0"/>
          <w:numId w:val="6"/>
        </w:numPr>
        <w:adjustRightInd/>
        <w:spacing w:line="240" w:lineRule="auto"/>
        <w:rPr>
          <w:color w:val="404040"/>
          <w:szCs w:val="24"/>
        </w:rPr>
      </w:pPr>
      <w:bookmarkStart w:name="_Toc42773039" w:id="57"/>
      <w:r>
        <w:rPr>
          <w:color w:val="404040"/>
          <w:szCs w:val="24"/>
        </w:rPr>
        <w:t>Organization Information</w:t>
      </w:r>
      <w:bookmarkEnd w:id="57"/>
    </w:p>
    <w:tbl>
      <w:tblPr>
        <w:tblW w:w="0" w:type="auto"/>
        <w:tblInd w:w="684" w:type="dxa"/>
        <w:tblBorders>
          <w:top w:val="single" w:color="auto" w:sz="5" w:space="0"/>
          <w:left w:val="single" w:color="auto" w:sz="5" w:space="0"/>
          <w:bottom w:val="single" w:color="auto" w:sz="5" w:space="0"/>
          <w:right w:val="single" w:color="auto" w:sz="5" w:space="0"/>
        </w:tblBorders>
        <w:tblLook w:val="00A0" w:firstRow="1" w:lastRow="0" w:firstColumn="1" w:lastColumn="0" w:noHBand="0" w:noVBand="0"/>
      </w:tblPr>
      <w:tblGrid>
        <w:gridCol w:w="2448"/>
        <w:gridCol w:w="6115"/>
      </w:tblGrid>
      <w:tr w:rsidR="00887917" w14:paraId="30A266EA" w14:textId="77777777">
        <w:tc>
          <w:tcPr>
            <w:tcW w:w="2448" w:type="dxa"/>
            <w:tcBorders>
              <w:top w:val="nil"/>
              <w:left w:val="nil"/>
              <w:bottom w:val="nil"/>
              <w:right w:val="single" w:color="auto" w:sz="4" w:space="0"/>
            </w:tcBorders>
            <w:tcMar>
              <w:top w:w="0" w:type="dxa"/>
              <w:left w:w="108" w:type="dxa"/>
              <w:bottom w:w="0" w:type="dxa"/>
              <w:right w:w="108" w:type="dxa"/>
            </w:tcMar>
          </w:tcPr>
          <w:p w:rsidR="00887917" w:rsidRDefault="00776494" w14:paraId="294265CC" w14:textId="77777777">
            <w:pPr>
              <w:pStyle w:val="ListParagraph"/>
              <w:widowControl/>
              <w:adjustRightInd/>
              <w:spacing w:line="240" w:lineRule="auto"/>
              <w:ind w:left="0"/>
              <w:contextualSpacing/>
              <w:jc w:val="right"/>
              <w:rPr>
                <w:rFonts w:ascii="Times New Roman" w:hAnsi="Times New Roman"/>
                <w:szCs w:val="24"/>
              </w:rPr>
            </w:pPr>
            <w:r>
              <w:rPr>
                <w:rFonts w:ascii="Times New Roman" w:hAnsi="Times New Roman"/>
                <w:szCs w:val="24"/>
              </w:rPr>
              <w:t>Organization Name</w:t>
            </w:r>
          </w:p>
        </w:tc>
        <w:tc>
          <w:tcPr>
            <w:tcW w:w="611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3481D8C" w14:textId="77777777">
            <w:pPr>
              <w:pStyle w:val="ListParagraph"/>
              <w:widowControl/>
              <w:adjustRightInd/>
              <w:spacing w:line="240" w:lineRule="auto"/>
              <w:ind w:left="0"/>
              <w:contextualSpacing/>
              <w:rPr>
                <w:rFonts w:ascii="Times New Roman" w:hAnsi="Times New Roman"/>
                <w:szCs w:val="24"/>
              </w:rPr>
            </w:pPr>
          </w:p>
        </w:tc>
      </w:tr>
      <w:tr w:rsidR="00887917" w14:paraId="334D44D2" w14:textId="77777777">
        <w:tc>
          <w:tcPr>
            <w:tcW w:w="2448" w:type="dxa"/>
            <w:tcBorders>
              <w:top w:val="nil"/>
              <w:left w:val="nil"/>
              <w:bottom w:val="nil"/>
              <w:right w:val="single" w:color="auto" w:sz="4" w:space="0"/>
            </w:tcBorders>
            <w:tcMar>
              <w:top w:w="0" w:type="dxa"/>
              <w:left w:w="108" w:type="dxa"/>
              <w:bottom w:w="0" w:type="dxa"/>
              <w:right w:w="108" w:type="dxa"/>
            </w:tcMar>
          </w:tcPr>
          <w:p w:rsidR="00887917" w:rsidRDefault="00776494" w14:paraId="6152FDF1" w14:textId="77777777">
            <w:pPr>
              <w:pStyle w:val="ListParagraph"/>
              <w:widowControl/>
              <w:adjustRightInd/>
              <w:spacing w:line="240" w:lineRule="auto"/>
              <w:ind w:left="0"/>
              <w:contextualSpacing/>
              <w:jc w:val="right"/>
              <w:rPr>
                <w:rFonts w:ascii="Times New Roman" w:hAnsi="Times New Roman"/>
                <w:szCs w:val="24"/>
              </w:rPr>
            </w:pPr>
            <w:r>
              <w:rPr>
                <w:rFonts w:ascii="Times New Roman" w:hAnsi="Times New Roman"/>
                <w:szCs w:val="24"/>
              </w:rPr>
              <w:t>Address</w:t>
            </w:r>
          </w:p>
        </w:tc>
        <w:tc>
          <w:tcPr>
            <w:tcW w:w="611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47E4E5B6" w14:textId="77777777">
            <w:pPr>
              <w:pStyle w:val="ListParagraph"/>
              <w:widowControl/>
              <w:adjustRightInd/>
              <w:spacing w:line="240" w:lineRule="auto"/>
              <w:ind w:left="0"/>
              <w:contextualSpacing/>
              <w:rPr>
                <w:rFonts w:ascii="Times New Roman" w:hAnsi="Times New Roman"/>
                <w:szCs w:val="24"/>
              </w:rPr>
            </w:pPr>
          </w:p>
        </w:tc>
      </w:tr>
      <w:tr w:rsidR="00887917" w14:paraId="5D937789" w14:textId="77777777">
        <w:tc>
          <w:tcPr>
            <w:tcW w:w="2448" w:type="dxa"/>
            <w:tcBorders>
              <w:top w:val="nil"/>
              <w:left w:val="nil"/>
              <w:bottom w:val="nil"/>
              <w:right w:val="single" w:color="auto" w:sz="4" w:space="0"/>
            </w:tcBorders>
            <w:tcMar>
              <w:top w:w="0" w:type="dxa"/>
              <w:left w:w="108" w:type="dxa"/>
              <w:bottom w:w="0" w:type="dxa"/>
              <w:right w:w="108" w:type="dxa"/>
            </w:tcMar>
          </w:tcPr>
          <w:p w:rsidR="00887917" w:rsidRDefault="00776494" w14:paraId="3655EDA1" w14:textId="77777777">
            <w:pPr>
              <w:pStyle w:val="ListParagraph"/>
              <w:widowControl/>
              <w:adjustRightInd/>
              <w:spacing w:line="240" w:lineRule="auto"/>
              <w:ind w:left="0"/>
              <w:contextualSpacing/>
              <w:jc w:val="right"/>
              <w:rPr>
                <w:rFonts w:ascii="Times New Roman" w:hAnsi="Times New Roman"/>
                <w:szCs w:val="24"/>
              </w:rPr>
            </w:pPr>
            <w:r>
              <w:rPr>
                <w:rFonts w:ascii="Times New Roman" w:hAnsi="Times New Roman"/>
                <w:szCs w:val="24"/>
              </w:rPr>
              <w:t>City</w:t>
            </w:r>
          </w:p>
        </w:tc>
        <w:tc>
          <w:tcPr>
            <w:tcW w:w="611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1989FBF4" w14:textId="77777777">
            <w:pPr>
              <w:pStyle w:val="ListParagraph"/>
              <w:widowControl/>
              <w:adjustRightInd/>
              <w:spacing w:line="240" w:lineRule="auto"/>
              <w:ind w:left="0"/>
              <w:contextualSpacing/>
              <w:rPr>
                <w:rFonts w:ascii="Times New Roman" w:hAnsi="Times New Roman"/>
                <w:szCs w:val="24"/>
              </w:rPr>
            </w:pPr>
          </w:p>
        </w:tc>
      </w:tr>
      <w:tr w:rsidR="00887917" w14:paraId="684E6726" w14:textId="77777777">
        <w:tc>
          <w:tcPr>
            <w:tcW w:w="2448" w:type="dxa"/>
            <w:tcBorders>
              <w:top w:val="nil"/>
              <w:left w:val="nil"/>
              <w:bottom w:val="nil"/>
              <w:right w:val="single" w:color="auto" w:sz="4" w:space="0"/>
            </w:tcBorders>
            <w:tcMar>
              <w:top w:w="0" w:type="dxa"/>
              <w:left w:w="108" w:type="dxa"/>
              <w:bottom w:w="0" w:type="dxa"/>
              <w:right w:w="108" w:type="dxa"/>
            </w:tcMar>
          </w:tcPr>
          <w:p w:rsidR="00887917" w:rsidRDefault="00776494" w14:paraId="7D5DAFF0" w14:textId="77777777">
            <w:pPr>
              <w:pStyle w:val="ListParagraph"/>
              <w:widowControl/>
              <w:adjustRightInd/>
              <w:spacing w:line="240" w:lineRule="auto"/>
              <w:ind w:left="0"/>
              <w:contextualSpacing/>
              <w:jc w:val="right"/>
              <w:rPr>
                <w:rFonts w:ascii="Times New Roman" w:hAnsi="Times New Roman"/>
                <w:szCs w:val="24"/>
              </w:rPr>
            </w:pPr>
            <w:r>
              <w:rPr>
                <w:rFonts w:ascii="Times New Roman" w:hAnsi="Times New Roman"/>
                <w:szCs w:val="24"/>
              </w:rPr>
              <w:t>State</w:t>
            </w:r>
          </w:p>
        </w:tc>
        <w:tc>
          <w:tcPr>
            <w:tcW w:w="611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0E337CFB" w14:textId="77777777">
            <w:pPr>
              <w:pStyle w:val="ListParagraph"/>
              <w:widowControl/>
              <w:adjustRightInd/>
              <w:spacing w:line="240" w:lineRule="auto"/>
              <w:ind w:left="0"/>
              <w:contextualSpacing/>
              <w:rPr>
                <w:rFonts w:ascii="Times New Roman" w:hAnsi="Times New Roman"/>
                <w:szCs w:val="24"/>
              </w:rPr>
            </w:pPr>
          </w:p>
        </w:tc>
      </w:tr>
      <w:tr w:rsidR="00887917" w14:paraId="311FEF4A" w14:textId="77777777">
        <w:tc>
          <w:tcPr>
            <w:tcW w:w="2448" w:type="dxa"/>
            <w:tcBorders>
              <w:top w:val="nil"/>
              <w:left w:val="nil"/>
              <w:bottom w:val="nil"/>
              <w:right w:val="single" w:color="auto" w:sz="4" w:space="0"/>
            </w:tcBorders>
            <w:tcMar>
              <w:top w:w="0" w:type="dxa"/>
              <w:left w:w="108" w:type="dxa"/>
              <w:bottom w:w="0" w:type="dxa"/>
              <w:right w:w="108" w:type="dxa"/>
            </w:tcMar>
          </w:tcPr>
          <w:p w:rsidR="00887917" w:rsidRDefault="00776494" w14:paraId="22D7FEF6" w14:textId="77777777">
            <w:pPr>
              <w:pStyle w:val="ListParagraph"/>
              <w:widowControl/>
              <w:adjustRightInd/>
              <w:spacing w:line="240" w:lineRule="auto"/>
              <w:ind w:left="0"/>
              <w:contextualSpacing/>
              <w:jc w:val="right"/>
              <w:rPr>
                <w:rFonts w:ascii="Times New Roman" w:hAnsi="Times New Roman"/>
                <w:szCs w:val="24"/>
              </w:rPr>
            </w:pPr>
            <w:r>
              <w:rPr>
                <w:rFonts w:ascii="Times New Roman" w:hAnsi="Times New Roman"/>
                <w:szCs w:val="24"/>
              </w:rPr>
              <w:t>Country</w:t>
            </w:r>
          </w:p>
        </w:tc>
        <w:tc>
          <w:tcPr>
            <w:tcW w:w="611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535CFB42" w14:textId="77777777">
            <w:pPr>
              <w:pStyle w:val="ListParagraph"/>
              <w:widowControl/>
              <w:adjustRightInd/>
              <w:spacing w:line="240" w:lineRule="auto"/>
              <w:ind w:left="0"/>
              <w:contextualSpacing/>
              <w:rPr>
                <w:rFonts w:ascii="Times New Roman" w:hAnsi="Times New Roman"/>
                <w:szCs w:val="24"/>
              </w:rPr>
            </w:pPr>
          </w:p>
        </w:tc>
      </w:tr>
      <w:tr w:rsidR="00887917" w14:paraId="25E97A60" w14:textId="77777777">
        <w:tc>
          <w:tcPr>
            <w:tcW w:w="2448" w:type="dxa"/>
            <w:tcBorders>
              <w:top w:val="nil"/>
              <w:left w:val="nil"/>
              <w:bottom w:val="nil"/>
              <w:right w:val="single" w:color="auto" w:sz="4" w:space="0"/>
            </w:tcBorders>
            <w:tcMar>
              <w:top w:w="0" w:type="dxa"/>
              <w:left w:w="108" w:type="dxa"/>
              <w:bottom w:w="0" w:type="dxa"/>
              <w:right w:w="108" w:type="dxa"/>
            </w:tcMar>
          </w:tcPr>
          <w:p w:rsidR="00887917" w:rsidRDefault="00776494" w14:paraId="312BBB55" w14:textId="77777777">
            <w:pPr>
              <w:pStyle w:val="ListParagraph"/>
              <w:widowControl/>
              <w:adjustRightInd/>
              <w:spacing w:line="240" w:lineRule="auto"/>
              <w:ind w:left="0"/>
              <w:contextualSpacing/>
              <w:jc w:val="right"/>
              <w:rPr>
                <w:rFonts w:ascii="Times New Roman" w:hAnsi="Times New Roman"/>
                <w:szCs w:val="24"/>
              </w:rPr>
            </w:pPr>
            <w:r>
              <w:rPr>
                <w:rFonts w:ascii="Times New Roman" w:hAnsi="Times New Roman"/>
                <w:szCs w:val="24"/>
              </w:rPr>
              <w:t>Zip Code</w:t>
            </w:r>
          </w:p>
        </w:tc>
        <w:tc>
          <w:tcPr>
            <w:tcW w:w="611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5BE705C" w14:textId="77777777">
            <w:pPr>
              <w:pStyle w:val="ListParagraph"/>
              <w:widowControl/>
              <w:adjustRightInd/>
              <w:spacing w:line="240" w:lineRule="auto"/>
              <w:ind w:left="0"/>
              <w:contextualSpacing/>
              <w:rPr>
                <w:rFonts w:ascii="Times New Roman" w:hAnsi="Times New Roman"/>
                <w:szCs w:val="24"/>
              </w:rPr>
            </w:pPr>
          </w:p>
        </w:tc>
      </w:tr>
      <w:tr w:rsidR="00887917" w14:paraId="48E327A5" w14:textId="77777777">
        <w:tc>
          <w:tcPr>
            <w:tcW w:w="2448" w:type="dxa"/>
            <w:tcBorders>
              <w:top w:val="nil"/>
              <w:left w:val="nil"/>
              <w:bottom w:val="nil"/>
              <w:right w:val="single" w:color="auto" w:sz="4" w:space="0"/>
            </w:tcBorders>
            <w:tcMar>
              <w:top w:w="0" w:type="dxa"/>
              <w:left w:w="108" w:type="dxa"/>
              <w:bottom w:w="0" w:type="dxa"/>
              <w:right w:w="108" w:type="dxa"/>
            </w:tcMar>
          </w:tcPr>
          <w:p w:rsidR="00887917" w:rsidRDefault="00776494" w14:paraId="09087F95" w14:textId="77777777">
            <w:pPr>
              <w:pStyle w:val="ListParagraph"/>
              <w:widowControl/>
              <w:adjustRightInd/>
              <w:spacing w:line="240" w:lineRule="auto"/>
              <w:ind w:left="0"/>
              <w:contextualSpacing/>
              <w:jc w:val="right"/>
              <w:rPr>
                <w:rFonts w:ascii="Times New Roman" w:hAnsi="Times New Roman"/>
                <w:szCs w:val="24"/>
              </w:rPr>
            </w:pPr>
            <w:r>
              <w:rPr>
                <w:rFonts w:ascii="Times New Roman" w:hAnsi="Times New Roman"/>
                <w:szCs w:val="24"/>
              </w:rPr>
              <w:t>Website (if applicable)</w:t>
            </w:r>
          </w:p>
        </w:tc>
        <w:tc>
          <w:tcPr>
            <w:tcW w:w="611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26132E47" w14:textId="77777777">
            <w:pPr>
              <w:pStyle w:val="ListParagraph"/>
              <w:widowControl/>
              <w:adjustRightInd/>
              <w:spacing w:line="240" w:lineRule="auto"/>
              <w:ind w:left="0"/>
              <w:contextualSpacing/>
              <w:rPr>
                <w:rFonts w:ascii="Times New Roman" w:hAnsi="Times New Roman"/>
                <w:szCs w:val="24"/>
              </w:rPr>
            </w:pPr>
          </w:p>
        </w:tc>
      </w:tr>
    </w:tbl>
    <w:p w:rsidR="00887917" w:rsidRDefault="00887917" w14:paraId="4D74B437" w14:textId="77777777">
      <w:pPr>
        <w:pStyle w:val="ListParagraph"/>
        <w:widowControl/>
        <w:adjustRightInd/>
        <w:ind w:left="792"/>
        <w:contextualSpacing/>
        <w:rPr>
          <w:rFonts w:ascii="Times New Roman" w:hAnsi="Times New Roman"/>
          <w:szCs w:val="24"/>
        </w:rPr>
      </w:pPr>
    </w:p>
    <w:p w:rsidR="00887917" w:rsidRDefault="00776494" w14:paraId="11328291" w14:textId="77777777">
      <w:pPr>
        <w:pStyle w:val="Heading2"/>
        <w:widowControl/>
        <w:adjustRightInd/>
        <w:spacing w:line="240" w:lineRule="auto"/>
        <w:rPr>
          <w:color w:val="404040"/>
          <w:szCs w:val="24"/>
        </w:rPr>
      </w:pPr>
      <w:bookmarkStart w:name="_Toc42773040" w:id="58"/>
      <w:r>
        <w:rPr>
          <w:color w:val="404040"/>
          <w:szCs w:val="24"/>
        </w:rPr>
        <w:t>Primary Contact Information</w:t>
      </w:r>
      <w:bookmarkEnd w:id="58"/>
    </w:p>
    <w:tbl>
      <w:tblPr>
        <w:tblW w:w="0" w:type="auto"/>
        <w:tblInd w:w="252" w:type="dxa"/>
        <w:tblBorders>
          <w:top w:val="single" w:color="auto" w:sz="5" w:space="0"/>
          <w:left w:val="single" w:color="auto" w:sz="5" w:space="0"/>
          <w:bottom w:val="single" w:color="auto" w:sz="5" w:space="0"/>
          <w:right w:val="single" w:color="auto" w:sz="5" w:space="0"/>
        </w:tblBorders>
        <w:tblLook w:val="00A0" w:firstRow="1" w:lastRow="0" w:firstColumn="1" w:lastColumn="0" w:noHBand="0" w:noVBand="0"/>
      </w:tblPr>
      <w:tblGrid>
        <w:gridCol w:w="2875"/>
        <w:gridCol w:w="6115"/>
      </w:tblGrid>
      <w:tr w:rsidR="00887917" w14:paraId="2BCFE8F4" w14:textId="77777777">
        <w:tc>
          <w:tcPr>
            <w:tcW w:w="2875" w:type="dxa"/>
            <w:tcBorders>
              <w:top w:val="nil"/>
              <w:left w:val="nil"/>
              <w:bottom w:val="nil"/>
              <w:right w:val="single" w:color="auto" w:sz="4" w:space="0"/>
            </w:tcBorders>
            <w:tcMar>
              <w:top w:w="0" w:type="dxa"/>
              <w:left w:w="108" w:type="dxa"/>
              <w:bottom w:w="0" w:type="dxa"/>
              <w:right w:w="108" w:type="dxa"/>
            </w:tcMar>
          </w:tcPr>
          <w:p w:rsidR="00887917" w:rsidRDefault="00776494" w14:paraId="59C7AD52" w14:textId="77777777">
            <w:pPr>
              <w:widowControl/>
              <w:adjustRightInd/>
              <w:spacing w:line="240" w:lineRule="auto"/>
              <w:jc w:val="right"/>
              <w:rPr>
                <w:rFonts w:ascii="Times New Roman" w:hAnsi="Times New Roman"/>
                <w:szCs w:val="24"/>
              </w:rPr>
            </w:pPr>
            <w:r>
              <w:rPr>
                <w:rFonts w:ascii="Times New Roman" w:hAnsi="Times New Roman"/>
                <w:szCs w:val="24"/>
              </w:rPr>
              <w:t>Name</w:t>
            </w:r>
          </w:p>
        </w:tc>
        <w:tc>
          <w:tcPr>
            <w:tcW w:w="611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5C5108EA" w14:textId="77777777">
            <w:pPr>
              <w:widowControl/>
              <w:adjustRightInd/>
              <w:spacing w:line="240" w:lineRule="auto"/>
              <w:rPr>
                <w:rFonts w:ascii="Times New Roman" w:hAnsi="Times New Roman"/>
                <w:szCs w:val="24"/>
              </w:rPr>
            </w:pPr>
          </w:p>
        </w:tc>
      </w:tr>
      <w:tr w:rsidR="00887917" w14:paraId="4FC14DA7" w14:textId="77777777">
        <w:tc>
          <w:tcPr>
            <w:tcW w:w="2875" w:type="dxa"/>
            <w:tcBorders>
              <w:top w:val="nil"/>
              <w:left w:val="nil"/>
              <w:bottom w:val="nil"/>
              <w:right w:val="single" w:color="auto" w:sz="4" w:space="0"/>
            </w:tcBorders>
            <w:tcMar>
              <w:top w:w="0" w:type="dxa"/>
              <w:left w:w="108" w:type="dxa"/>
              <w:bottom w:w="0" w:type="dxa"/>
              <w:right w:w="108" w:type="dxa"/>
            </w:tcMar>
          </w:tcPr>
          <w:p w:rsidR="00887917" w:rsidRDefault="00776494" w14:paraId="62289A5A" w14:textId="77777777">
            <w:pPr>
              <w:widowControl/>
              <w:adjustRightInd/>
              <w:spacing w:line="240" w:lineRule="auto"/>
              <w:jc w:val="right"/>
              <w:rPr>
                <w:rFonts w:ascii="Times New Roman" w:hAnsi="Times New Roman"/>
                <w:szCs w:val="24"/>
              </w:rPr>
            </w:pPr>
            <w:r>
              <w:rPr>
                <w:rFonts w:ascii="Times New Roman" w:hAnsi="Times New Roman"/>
                <w:szCs w:val="24"/>
              </w:rPr>
              <w:lastRenderedPageBreak/>
              <w:t>Title</w:t>
            </w:r>
          </w:p>
        </w:tc>
        <w:tc>
          <w:tcPr>
            <w:tcW w:w="611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4AB653FF" w14:textId="77777777">
            <w:pPr>
              <w:widowControl/>
              <w:adjustRightInd/>
              <w:spacing w:line="240" w:lineRule="auto"/>
              <w:rPr>
                <w:rFonts w:ascii="Times New Roman" w:hAnsi="Times New Roman"/>
                <w:szCs w:val="24"/>
              </w:rPr>
            </w:pPr>
          </w:p>
        </w:tc>
      </w:tr>
      <w:tr w:rsidR="00887917" w14:paraId="1A155D01" w14:textId="77777777">
        <w:tc>
          <w:tcPr>
            <w:tcW w:w="2875" w:type="dxa"/>
            <w:tcBorders>
              <w:top w:val="nil"/>
              <w:left w:val="nil"/>
              <w:bottom w:val="nil"/>
              <w:right w:val="single" w:color="auto" w:sz="4" w:space="0"/>
            </w:tcBorders>
            <w:tcMar>
              <w:top w:w="0" w:type="dxa"/>
              <w:left w:w="108" w:type="dxa"/>
              <w:bottom w:w="0" w:type="dxa"/>
              <w:right w:w="108" w:type="dxa"/>
            </w:tcMar>
          </w:tcPr>
          <w:p w:rsidR="00887917" w:rsidRDefault="00776494" w14:paraId="45CCEEB6" w14:textId="77777777">
            <w:pPr>
              <w:widowControl/>
              <w:adjustRightInd/>
              <w:spacing w:line="240" w:lineRule="auto"/>
              <w:jc w:val="right"/>
              <w:rPr>
                <w:rFonts w:ascii="Times New Roman" w:hAnsi="Times New Roman"/>
                <w:szCs w:val="24"/>
              </w:rPr>
            </w:pPr>
            <w:r>
              <w:rPr>
                <w:rFonts w:ascii="Times New Roman" w:hAnsi="Times New Roman"/>
                <w:szCs w:val="24"/>
              </w:rPr>
              <w:t>Email Address</w:t>
            </w:r>
          </w:p>
        </w:tc>
        <w:tc>
          <w:tcPr>
            <w:tcW w:w="611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61EE9D4C" w14:textId="77777777">
            <w:pPr>
              <w:widowControl/>
              <w:adjustRightInd/>
              <w:spacing w:line="240" w:lineRule="auto"/>
              <w:rPr>
                <w:rFonts w:ascii="Times New Roman" w:hAnsi="Times New Roman"/>
                <w:szCs w:val="24"/>
              </w:rPr>
            </w:pPr>
          </w:p>
        </w:tc>
      </w:tr>
      <w:tr w:rsidR="00887917" w14:paraId="4D24C0E1" w14:textId="77777777">
        <w:tc>
          <w:tcPr>
            <w:tcW w:w="2875" w:type="dxa"/>
            <w:tcBorders>
              <w:top w:val="nil"/>
              <w:left w:val="nil"/>
              <w:bottom w:val="nil"/>
              <w:right w:val="single" w:color="auto" w:sz="4" w:space="0"/>
            </w:tcBorders>
            <w:tcMar>
              <w:top w:w="0" w:type="dxa"/>
              <w:left w:w="108" w:type="dxa"/>
              <w:bottom w:w="0" w:type="dxa"/>
              <w:right w:w="108" w:type="dxa"/>
            </w:tcMar>
          </w:tcPr>
          <w:p w:rsidR="00887917" w:rsidRDefault="00776494" w14:paraId="409DB486" w14:textId="77777777">
            <w:pPr>
              <w:widowControl/>
              <w:adjustRightInd/>
              <w:spacing w:line="240" w:lineRule="auto"/>
              <w:jc w:val="right"/>
              <w:rPr>
                <w:rFonts w:ascii="Times New Roman" w:hAnsi="Times New Roman"/>
                <w:szCs w:val="24"/>
              </w:rPr>
            </w:pPr>
            <w:r>
              <w:rPr>
                <w:rFonts w:ascii="Times New Roman" w:hAnsi="Times New Roman"/>
                <w:szCs w:val="24"/>
              </w:rPr>
              <w:t>Phone Number</w:t>
            </w:r>
          </w:p>
        </w:tc>
        <w:tc>
          <w:tcPr>
            <w:tcW w:w="611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D234541" w14:textId="77777777">
            <w:pPr>
              <w:widowControl/>
              <w:adjustRightInd/>
              <w:spacing w:line="240" w:lineRule="auto"/>
              <w:rPr>
                <w:rFonts w:ascii="Times New Roman" w:hAnsi="Times New Roman"/>
                <w:szCs w:val="24"/>
              </w:rPr>
            </w:pPr>
          </w:p>
        </w:tc>
      </w:tr>
    </w:tbl>
    <w:p w:rsidR="00887917" w:rsidRDefault="00887917" w14:paraId="160851BB" w14:textId="77777777">
      <w:pPr>
        <w:widowControl/>
        <w:adjustRightInd/>
        <w:ind w:left="360"/>
        <w:rPr>
          <w:rFonts w:ascii="Times New Roman" w:hAnsi="Times New Roman"/>
          <w:szCs w:val="24"/>
        </w:rPr>
      </w:pPr>
    </w:p>
    <w:p w:rsidR="00887917" w:rsidRDefault="00776494" w14:paraId="58342C2D" w14:textId="77777777">
      <w:pPr>
        <w:pStyle w:val="Heading2"/>
        <w:widowControl/>
        <w:adjustRightInd/>
        <w:spacing w:line="240" w:lineRule="auto"/>
        <w:rPr>
          <w:color w:val="404040"/>
          <w:szCs w:val="24"/>
        </w:rPr>
      </w:pPr>
      <w:bookmarkStart w:name="_Toc42773041" w:id="59"/>
      <w:r>
        <w:rPr>
          <w:color w:val="404040"/>
          <w:szCs w:val="24"/>
        </w:rPr>
        <w:t>Organization Overview</w:t>
      </w:r>
      <w:bookmarkEnd w:id="59"/>
    </w:p>
    <w:p w:rsidR="00887917" w:rsidRDefault="00776494" w14:paraId="648FB1DB" w14:textId="60A86CF3">
      <w:pPr>
        <w:widowControl/>
        <w:adjustRightInd/>
        <w:ind w:left="360"/>
        <w:rPr>
          <w:rFonts w:ascii="Times New Roman" w:hAnsi="Times New Roman"/>
          <w:szCs w:val="24"/>
        </w:rPr>
      </w:pPr>
      <w:r>
        <w:rPr>
          <w:rFonts w:ascii="Times New Roman" w:hAnsi="Times New Roman"/>
          <w:szCs w:val="24"/>
        </w:rPr>
        <w:t xml:space="preserve">Provide a brief overview of your organization including number of years in the </w:t>
      </w:r>
      <w:bookmarkStart w:name="_cp_text_1_73" w:id="60"/>
      <w:r>
        <w:rPr>
          <w:rFonts w:ascii="Times New Roman" w:hAnsi="Times New Roman"/>
          <w:szCs w:val="24"/>
        </w:rPr>
        <w:t xml:space="preserve">MPS </w:t>
      </w:r>
      <w:bookmarkEnd w:id="60"/>
      <w:r>
        <w:rPr>
          <w:rFonts w:ascii="Times New Roman" w:hAnsi="Times New Roman"/>
          <w:szCs w:val="24"/>
        </w:rPr>
        <w:t xml:space="preserve">field, number of employees/researchers/trainees involved in the work, models designed, candidate models intended for commercialization within </w:t>
      </w:r>
      <w:bookmarkStart w:name="_cp_text_1_74" w:id="61"/>
      <w:r>
        <w:rPr>
          <w:rFonts w:ascii="Times New Roman" w:hAnsi="Times New Roman"/>
          <w:szCs w:val="24"/>
        </w:rPr>
        <w:t xml:space="preserve">the next </w:t>
      </w:r>
      <w:bookmarkEnd w:id="61"/>
      <w:r>
        <w:rPr>
          <w:rFonts w:ascii="Times New Roman" w:hAnsi="Times New Roman"/>
          <w:szCs w:val="24"/>
        </w:rPr>
        <w:t>12</w:t>
      </w:r>
      <w:bookmarkStart w:name="_cp_text_1_75" w:id="62"/>
      <w:r w:rsidR="00790BC3">
        <w:rPr>
          <w:rFonts w:ascii="Times New Roman" w:hAnsi="Times New Roman"/>
          <w:szCs w:val="24"/>
        </w:rPr>
        <w:t>–</w:t>
      </w:r>
      <w:r>
        <w:rPr>
          <w:rFonts w:ascii="Times New Roman" w:hAnsi="Times New Roman"/>
          <w:szCs w:val="24"/>
        </w:rPr>
        <w:t xml:space="preserve">18 </w:t>
      </w:r>
      <w:bookmarkEnd w:id="62"/>
      <w:r>
        <w:rPr>
          <w:rFonts w:ascii="Times New Roman" w:hAnsi="Times New Roman"/>
          <w:szCs w:val="24"/>
        </w:rPr>
        <w:t>months, and models commercialized to date.</w:t>
      </w:r>
    </w:p>
    <w:tbl>
      <w:tblPr>
        <w:tblW w:w="0" w:type="auto"/>
        <w:tblInd w:w="252" w:type="dxa"/>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8990"/>
      </w:tblGrid>
      <w:tr w:rsidR="00887917" w14:paraId="2D5B3C88" w14:textId="77777777">
        <w:tc>
          <w:tcPr>
            <w:tcW w:w="8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7A713E5" w14:textId="77777777">
            <w:pPr>
              <w:widowControl/>
              <w:adjustRightInd/>
              <w:spacing w:line="240" w:lineRule="auto"/>
              <w:rPr>
                <w:rFonts w:ascii="Times New Roman" w:hAnsi="Times New Roman"/>
                <w:szCs w:val="24"/>
              </w:rPr>
            </w:pPr>
          </w:p>
          <w:p w:rsidR="00887917" w:rsidRDefault="00887917" w14:paraId="5FB32343" w14:textId="77777777">
            <w:pPr>
              <w:widowControl/>
              <w:adjustRightInd/>
              <w:spacing w:line="240" w:lineRule="auto"/>
              <w:rPr>
                <w:rFonts w:ascii="Times New Roman" w:hAnsi="Times New Roman"/>
                <w:szCs w:val="24"/>
              </w:rPr>
            </w:pPr>
          </w:p>
          <w:p w:rsidR="00887917" w:rsidRDefault="00887917" w14:paraId="765CB0E8" w14:textId="77777777">
            <w:pPr>
              <w:widowControl/>
              <w:adjustRightInd/>
              <w:spacing w:line="240" w:lineRule="auto"/>
              <w:rPr>
                <w:rFonts w:ascii="Times New Roman" w:hAnsi="Times New Roman"/>
                <w:szCs w:val="24"/>
              </w:rPr>
            </w:pPr>
          </w:p>
          <w:p w:rsidR="00887917" w:rsidRDefault="00887917" w14:paraId="5CFB9FE0" w14:textId="77777777">
            <w:pPr>
              <w:widowControl/>
              <w:adjustRightInd/>
              <w:spacing w:line="240" w:lineRule="auto"/>
              <w:rPr>
                <w:rFonts w:ascii="Times New Roman" w:hAnsi="Times New Roman"/>
                <w:szCs w:val="24"/>
              </w:rPr>
            </w:pPr>
          </w:p>
          <w:p w:rsidR="00887917" w:rsidRDefault="00887917" w14:paraId="3C314E49" w14:textId="77777777">
            <w:pPr>
              <w:widowControl/>
              <w:adjustRightInd/>
              <w:spacing w:line="240" w:lineRule="auto"/>
              <w:rPr>
                <w:rFonts w:ascii="Times New Roman" w:hAnsi="Times New Roman"/>
                <w:szCs w:val="24"/>
              </w:rPr>
            </w:pPr>
          </w:p>
          <w:p w:rsidR="00887917" w:rsidRDefault="00887917" w14:paraId="4A950E4D" w14:textId="77777777">
            <w:pPr>
              <w:widowControl/>
              <w:adjustRightInd/>
              <w:spacing w:line="240" w:lineRule="auto"/>
              <w:rPr>
                <w:rFonts w:ascii="Times New Roman" w:hAnsi="Times New Roman"/>
                <w:szCs w:val="24"/>
              </w:rPr>
            </w:pPr>
          </w:p>
          <w:p w:rsidR="00887917" w:rsidRDefault="00887917" w14:paraId="53527A43" w14:textId="77777777">
            <w:pPr>
              <w:widowControl/>
              <w:adjustRightInd/>
              <w:spacing w:line="240" w:lineRule="auto"/>
              <w:rPr>
                <w:rFonts w:ascii="Times New Roman" w:hAnsi="Times New Roman"/>
                <w:szCs w:val="24"/>
              </w:rPr>
            </w:pPr>
          </w:p>
          <w:p w:rsidR="00887917" w:rsidRDefault="00887917" w14:paraId="1E293176" w14:textId="77777777">
            <w:pPr>
              <w:widowControl/>
              <w:adjustRightInd/>
              <w:spacing w:line="240" w:lineRule="auto"/>
              <w:rPr>
                <w:rFonts w:ascii="Times New Roman" w:hAnsi="Times New Roman"/>
                <w:szCs w:val="24"/>
              </w:rPr>
            </w:pPr>
          </w:p>
        </w:tc>
      </w:tr>
    </w:tbl>
    <w:p w:rsidR="00887917" w:rsidRDefault="00887917" w14:paraId="202DFDE2" w14:textId="77777777">
      <w:pPr>
        <w:widowControl/>
        <w:adjustRightInd/>
        <w:ind w:left="360"/>
        <w:rPr>
          <w:rFonts w:ascii="Times New Roman" w:hAnsi="Times New Roman"/>
          <w:szCs w:val="24"/>
        </w:rPr>
      </w:pPr>
    </w:p>
    <w:p w:rsidR="00887917" w:rsidRDefault="00776494" w14:paraId="1F717DBA" w14:textId="77777777">
      <w:pPr>
        <w:pStyle w:val="Heading2"/>
        <w:widowControl/>
        <w:adjustRightInd/>
        <w:spacing w:line="240" w:lineRule="auto"/>
        <w:rPr>
          <w:color w:val="404040"/>
          <w:szCs w:val="24"/>
        </w:rPr>
      </w:pPr>
      <w:bookmarkStart w:name="_Toc42773042" w:id="63"/>
      <w:r>
        <w:rPr>
          <w:color w:val="404040"/>
          <w:szCs w:val="24"/>
        </w:rPr>
        <w:t>Summary of Expertise</w:t>
      </w:r>
      <w:bookmarkEnd w:id="63"/>
    </w:p>
    <w:p w:rsidR="00887917" w:rsidRDefault="00776494" w14:paraId="5FF10C01" w14:textId="77777777">
      <w:pPr>
        <w:widowControl/>
        <w:adjustRightInd/>
        <w:ind w:left="360"/>
        <w:rPr>
          <w:rFonts w:ascii="Times New Roman" w:hAnsi="Times New Roman"/>
          <w:szCs w:val="24"/>
        </w:rPr>
      </w:pPr>
      <w:r>
        <w:rPr>
          <w:rFonts w:ascii="Times New Roman" w:hAnsi="Times New Roman"/>
          <w:szCs w:val="24"/>
        </w:rPr>
        <w:t>Outline your organization’s expertise in the area/field related to this RFI, including any experience working on projects with other consortia.</w:t>
      </w:r>
    </w:p>
    <w:tbl>
      <w:tblPr>
        <w:tblW w:w="0" w:type="auto"/>
        <w:tblInd w:w="252" w:type="dxa"/>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8990"/>
      </w:tblGrid>
      <w:tr w:rsidR="00887917" w14:paraId="41CBC730" w14:textId="77777777">
        <w:tc>
          <w:tcPr>
            <w:tcW w:w="8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3D666E7C" w14:textId="77777777">
            <w:pPr>
              <w:widowControl/>
              <w:adjustRightInd/>
              <w:spacing w:line="240" w:lineRule="auto"/>
              <w:rPr>
                <w:rFonts w:ascii="Times New Roman" w:hAnsi="Times New Roman"/>
                <w:szCs w:val="24"/>
              </w:rPr>
            </w:pPr>
          </w:p>
          <w:p w:rsidR="00887917" w:rsidRDefault="00887917" w14:paraId="1DA96902" w14:textId="77777777">
            <w:pPr>
              <w:widowControl/>
              <w:adjustRightInd/>
              <w:spacing w:line="240" w:lineRule="auto"/>
              <w:rPr>
                <w:rFonts w:ascii="Times New Roman" w:hAnsi="Times New Roman"/>
                <w:szCs w:val="24"/>
              </w:rPr>
            </w:pPr>
          </w:p>
          <w:p w:rsidR="00887917" w:rsidRDefault="00887917" w14:paraId="072E4307" w14:textId="77777777">
            <w:pPr>
              <w:widowControl/>
              <w:adjustRightInd/>
              <w:spacing w:line="240" w:lineRule="auto"/>
              <w:rPr>
                <w:rFonts w:ascii="Times New Roman" w:hAnsi="Times New Roman"/>
                <w:szCs w:val="24"/>
              </w:rPr>
            </w:pPr>
          </w:p>
          <w:p w:rsidR="00887917" w:rsidRDefault="00887917" w14:paraId="14CE1A18" w14:textId="77777777">
            <w:pPr>
              <w:widowControl/>
              <w:adjustRightInd/>
              <w:spacing w:line="240" w:lineRule="auto"/>
              <w:rPr>
                <w:rFonts w:ascii="Times New Roman" w:hAnsi="Times New Roman"/>
                <w:szCs w:val="24"/>
              </w:rPr>
            </w:pPr>
          </w:p>
        </w:tc>
      </w:tr>
    </w:tbl>
    <w:p w:rsidR="00887917" w:rsidRDefault="00887917" w14:paraId="41A54651" w14:textId="77777777">
      <w:pPr>
        <w:widowControl/>
        <w:adjustRightInd/>
        <w:ind w:left="360"/>
        <w:rPr>
          <w:rFonts w:ascii="Times New Roman" w:hAnsi="Times New Roman"/>
          <w:szCs w:val="24"/>
        </w:rPr>
      </w:pPr>
    </w:p>
    <w:p w:rsidR="00887917" w:rsidRDefault="00776494" w14:paraId="7C876F02" w14:textId="77777777">
      <w:pPr>
        <w:pStyle w:val="Heading2"/>
        <w:widowControl/>
        <w:adjustRightInd/>
        <w:spacing w:line="240" w:lineRule="auto"/>
        <w:rPr>
          <w:color w:val="404040"/>
          <w:szCs w:val="24"/>
        </w:rPr>
      </w:pPr>
      <w:bookmarkStart w:name="_Toc42773043" w:id="64"/>
      <w:r>
        <w:rPr>
          <w:color w:val="404040"/>
          <w:szCs w:val="24"/>
        </w:rPr>
        <w:t>Miscellaneous</w:t>
      </w:r>
      <w:bookmarkEnd w:id="64"/>
    </w:p>
    <w:p w:rsidR="00887917" w:rsidRDefault="00776494" w14:paraId="72BA9AE8" w14:textId="77777777">
      <w:pPr>
        <w:widowControl/>
        <w:adjustRightInd/>
        <w:ind w:left="360"/>
        <w:rPr>
          <w:rFonts w:ascii="Times New Roman" w:hAnsi="Times New Roman"/>
          <w:szCs w:val="24"/>
        </w:rPr>
      </w:pPr>
      <w:r>
        <w:rPr>
          <w:rFonts w:ascii="Times New Roman" w:hAnsi="Times New Roman"/>
          <w:szCs w:val="24"/>
        </w:rPr>
        <w:t>Add any additional information about your organization applicable to this RFI to facilitate review of your RFI response.</w:t>
      </w:r>
    </w:p>
    <w:tbl>
      <w:tblPr>
        <w:tblW w:w="0" w:type="auto"/>
        <w:tblInd w:w="252" w:type="dxa"/>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8990"/>
      </w:tblGrid>
      <w:tr w:rsidR="00887917" w14:paraId="422803DA" w14:textId="77777777">
        <w:tc>
          <w:tcPr>
            <w:tcW w:w="8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BD5A7CB" w14:textId="77777777">
            <w:pPr>
              <w:widowControl/>
              <w:adjustRightInd/>
              <w:spacing w:line="240" w:lineRule="auto"/>
              <w:rPr>
                <w:rFonts w:ascii="Times New Roman" w:hAnsi="Times New Roman"/>
                <w:szCs w:val="24"/>
              </w:rPr>
            </w:pPr>
          </w:p>
          <w:p w:rsidR="00887917" w:rsidRDefault="00887917" w14:paraId="4E931E24" w14:textId="77777777">
            <w:pPr>
              <w:widowControl/>
              <w:adjustRightInd/>
              <w:spacing w:line="240" w:lineRule="auto"/>
              <w:rPr>
                <w:rFonts w:ascii="Times New Roman" w:hAnsi="Times New Roman"/>
                <w:szCs w:val="24"/>
              </w:rPr>
            </w:pPr>
          </w:p>
          <w:p w:rsidR="00887917" w:rsidRDefault="00887917" w14:paraId="7CF82D9B" w14:textId="77777777">
            <w:pPr>
              <w:widowControl/>
              <w:adjustRightInd/>
              <w:spacing w:line="240" w:lineRule="auto"/>
              <w:rPr>
                <w:rFonts w:ascii="Times New Roman" w:hAnsi="Times New Roman"/>
                <w:szCs w:val="24"/>
              </w:rPr>
            </w:pPr>
          </w:p>
          <w:p w:rsidR="00887917" w:rsidRDefault="00887917" w14:paraId="57FA8E0A" w14:textId="77777777">
            <w:pPr>
              <w:widowControl/>
              <w:adjustRightInd/>
              <w:spacing w:line="240" w:lineRule="auto"/>
              <w:rPr>
                <w:rFonts w:ascii="Times New Roman" w:hAnsi="Times New Roman"/>
                <w:szCs w:val="24"/>
              </w:rPr>
            </w:pPr>
          </w:p>
        </w:tc>
      </w:tr>
    </w:tbl>
    <w:p w:rsidR="00887917" w:rsidRDefault="00887917" w14:paraId="1428A375" w14:textId="77777777">
      <w:pPr>
        <w:widowControl/>
        <w:adjustRightInd/>
        <w:ind w:left="360"/>
        <w:rPr>
          <w:rFonts w:ascii="Times New Roman" w:hAnsi="Times New Roman"/>
          <w:szCs w:val="24"/>
        </w:rPr>
      </w:pPr>
    </w:p>
    <w:p w:rsidR="00887917" w:rsidRDefault="00776494" w14:paraId="76136A23" w14:textId="77777777">
      <w:pPr>
        <w:pStyle w:val="Heading1"/>
        <w:widowControl/>
        <w:adjustRightInd/>
        <w:spacing w:line="240" w:lineRule="auto"/>
        <w:rPr>
          <w:szCs w:val="24"/>
        </w:rPr>
      </w:pPr>
      <w:bookmarkStart w:name="_Toc42773044" w:id="65"/>
      <w:r>
        <w:rPr>
          <w:szCs w:val="24"/>
        </w:rPr>
        <w:lastRenderedPageBreak/>
        <w:t>Organization Response to RFI</w:t>
      </w:r>
      <w:bookmarkEnd w:id="65"/>
    </w:p>
    <w:p w:rsidR="00887917" w:rsidRDefault="00776494" w14:paraId="61DBA81D" w14:textId="7FCE6320">
      <w:pPr>
        <w:pStyle w:val="Heading2"/>
        <w:widowControl/>
        <w:numPr>
          <w:ilvl w:val="0"/>
          <w:numId w:val="7"/>
        </w:numPr>
        <w:adjustRightInd/>
        <w:spacing w:line="240" w:lineRule="auto"/>
        <w:rPr>
          <w:b/>
          <w:color w:val="404040"/>
          <w:szCs w:val="24"/>
        </w:rPr>
      </w:pPr>
      <w:bookmarkStart w:name="_Toc42773045" w:id="66"/>
      <w:r>
        <w:rPr>
          <w:color w:val="404040"/>
          <w:szCs w:val="24"/>
        </w:rPr>
        <w:t xml:space="preserve">Overview of Current Gastrointestinal </w:t>
      </w:r>
      <w:bookmarkStart w:name="_cp_text_1_78" w:id="67"/>
      <w:r>
        <w:rPr>
          <w:color w:val="404040"/>
          <w:szCs w:val="24"/>
        </w:rPr>
        <w:t>MPS</w:t>
      </w:r>
      <w:bookmarkEnd w:id="67"/>
      <w:bookmarkEnd w:id="66"/>
    </w:p>
    <w:p w:rsidR="00887917" w:rsidRDefault="00776494" w14:paraId="42CD53DA" w14:textId="767E184C">
      <w:pPr>
        <w:widowControl/>
        <w:adjustRightInd/>
        <w:ind w:left="360"/>
        <w:rPr>
          <w:rFonts w:ascii="Times New Roman" w:hAnsi="Times New Roman"/>
          <w:szCs w:val="24"/>
        </w:rPr>
      </w:pPr>
      <w:r>
        <w:rPr>
          <w:rFonts w:ascii="Times New Roman" w:hAnsi="Times New Roman"/>
          <w:szCs w:val="24"/>
        </w:rPr>
        <w:t xml:space="preserve">Provide a brief overview/abstract of your gastrointestinal </w:t>
      </w:r>
      <w:bookmarkStart w:name="_cp_text_1_80" w:id="68"/>
      <w:r>
        <w:rPr>
          <w:rFonts w:ascii="Times New Roman" w:hAnsi="Times New Roman"/>
          <w:szCs w:val="24"/>
        </w:rPr>
        <w:t xml:space="preserve">MPS </w:t>
      </w:r>
      <w:bookmarkEnd w:id="68"/>
      <w:r>
        <w:rPr>
          <w:rFonts w:ascii="Times New Roman" w:hAnsi="Times New Roman"/>
          <w:szCs w:val="24"/>
        </w:rPr>
        <w:t xml:space="preserve">pertaining to the requirements outlined in </w:t>
      </w:r>
      <w:bookmarkStart w:name="_cp_field_47_82" w:id="69"/>
      <w:r>
        <w:rPr>
          <w:rStyle w:val="Hyperlink"/>
          <w:rFonts w:ascii="Times New Roman" w:hAnsi="Times New Roman"/>
          <w:color w:val="000000"/>
          <w:szCs w:val="24"/>
          <w:u w:val="none"/>
        </w:rPr>
        <w:fldChar w:fldCharType="begin"/>
      </w:r>
      <w:r w:rsidR="007B2C8D">
        <w:rPr>
          <w:rStyle w:val="Hyperlink"/>
          <w:rFonts w:ascii="Times New Roman" w:hAnsi="Times New Roman"/>
          <w:color w:val="000000"/>
          <w:szCs w:val="24"/>
          <w:u w:val="none"/>
        </w:rPr>
        <w:instrText>HYPERLINK  \l "_Gastrointestinal_MPS_Technical"</w:instrText>
      </w:r>
      <w:r w:rsidR="007B2C8D">
        <w:rPr>
          <w:rStyle w:val="Hyperlink"/>
          <w:rFonts w:ascii="Times New Roman" w:hAnsi="Times New Roman"/>
          <w:color w:val="000000"/>
          <w:szCs w:val="24"/>
          <w:u w:val="none"/>
        </w:rPr>
      </w:r>
      <w:r>
        <w:rPr>
          <w:rStyle w:val="Hyperlink"/>
          <w:rFonts w:ascii="Times New Roman" w:hAnsi="Times New Roman"/>
          <w:color w:val="000000"/>
          <w:szCs w:val="24"/>
          <w:u w:val="none"/>
        </w:rPr>
        <w:fldChar w:fldCharType="separate"/>
      </w:r>
      <w:r w:rsidR="007B2C8D">
        <w:rPr>
          <w:rStyle w:val="Hyperlink"/>
          <w:rFonts w:ascii="Times New Roman" w:hAnsi="Times New Roman"/>
          <w:color w:val="000000"/>
          <w:szCs w:val="24"/>
          <w:u w:val="none"/>
        </w:rPr>
        <w:t>Sectio</w:t>
      </w:r>
      <w:r w:rsidR="007B2C8D">
        <w:rPr>
          <w:rStyle w:val="Hyperlink"/>
          <w:rFonts w:ascii="Times New Roman" w:hAnsi="Times New Roman"/>
          <w:color w:val="000000"/>
          <w:szCs w:val="24"/>
          <w:u w:val="none"/>
        </w:rPr>
        <w:t>n</w:t>
      </w:r>
      <w:r w:rsidR="007B2C8D">
        <w:rPr>
          <w:rStyle w:val="Hyperlink"/>
          <w:rFonts w:ascii="Times New Roman" w:hAnsi="Times New Roman"/>
          <w:color w:val="000000"/>
          <w:szCs w:val="24"/>
          <w:u w:val="none"/>
        </w:rPr>
        <w:t xml:space="preserve"> 2.c</w:t>
      </w:r>
      <w:r>
        <w:rPr>
          <w:rStyle w:val="Hyperlink"/>
          <w:rFonts w:ascii="Times New Roman" w:hAnsi="Times New Roman"/>
          <w:color w:val="000000"/>
          <w:szCs w:val="24"/>
          <w:u w:val="none"/>
        </w:rPr>
        <w:fldChar w:fldCharType="end"/>
      </w:r>
      <w:bookmarkStart w:name="_cp_text_1_83" w:id="70"/>
      <w:bookmarkEnd w:id="69"/>
      <w:r>
        <w:rPr>
          <w:rFonts w:ascii="Times New Roman" w:hAnsi="Times New Roman"/>
          <w:szCs w:val="24"/>
        </w:rPr>
        <w:t xml:space="preserve">. </w:t>
      </w:r>
      <w:bookmarkStart w:name="_cp_text_1_85" w:id="71"/>
      <w:bookmarkEnd w:id="70"/>
      <w:r>
        <w:rPr>
          <w:rFonts w:ascii="Times New Roman" w:hAnsi="Times New Roman"/>
          <w:szCs w:val="24"/>
        </w:rPr>
        <w:t>I</w:t>
      </w:r>
      <w:bookmarkEnd w:id="71"/>
      <w:r>
        <w:rPr>
          <w:rFonts w:ascii="Times New Roman" w:hAnsi="Times New Roman"/>
          <w:szCs w:val="24"/>
        </w:rPr>
        <w:t>nclude figures/graphs as an addendum if applicable.</w:t>
      </w:r>
      <w:bookmarkStart w:name="_cp_text_1_86" w:id="72"/>
      <w:r>
        <w:rPr>
          <w:rFonts w:ascii="Times New Roman" w:hAnsi="Times New Roman"/>
          <w:szCs w:val="24"/>
        </w:rPr>
        <w:t xml:space="preserve"> Please indicate which GI segment(s) your model represents. For developers with multiple models, each representing a unique GI segment, please submit separate documents for each. </w:t>
      </w:r>
      <w:bookmarkEnd w:id="72"/>
    </w:p>
    <w:tbl>
      <w:tblPr>
        <w:tblW w:w="0" w:type="auto"/>
        <w:tblInd w:w="252" w:type="dxa"/>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8990"/>
      </w:tblGrid>
      <w:tr w:rsidR="00887917" w14:paraId="3CBDD002" w14:textId="77777777">
        <w:tc>
          <w:tcPr>
            <w:tcW w:w="8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5A169A93" w14:textId="77777777">
            <w:pPr>
              <w:widowControl/>
              <w:adjustRightInd/>
              <w:spacing w:line="240" w:lineRule="auto"/>
              <w:rPr>
                <w:rFonts w:ascii="Times New Roman" w:hAnsi="Times New Roman"/>
                <w:szCs w:val="24"/>
              </w:rPr>
            </w:pPr>
          </w:p>
          <w:p w:rsidR="00887917" w:rsidRDefault="00887917" w14:paraId="3034E513" w14:textId="77777777">
            <w:pPr>
              <w:widowControl/>
              <w:adjustRightInd/>
              <w:spacing w:line="240" w:lineRule="auto"/>
              <w:rPr>
                <w:rFonts w:ascii="Times New Roman" w:hAnsi="Times New Roman"/>
                <w:szCs w:val="24"/>
              </w:rPr>
            </w:pPr>
          </w:p>
          <w:p w:rsidR="00887917" w:rsidRDefault="00887917" w14:paraId="7844E46A" w14:textId="77777777">
            <w:pPr>
              <w:widowControl/>
              <w:adjustRightInd/>
              <w:spacing w:line="240" w:lineRule="auto"/>
              <w:rPr>
                <w:rFonts w:ascii="Times New Roman" w:hAnsi="Times New Roman"/>
                <w:szCs w:val="24"/>
              </w:rPr>
            </w:pPr>
          </w:p>
          <w:p w:rsidR="00887917" w:rsidRDefault="00887917" w14:paraId="05FBA089" w14:textId="77777777">
            <w:pPr>
              <w:widowControl/>
              <w:adjustRightInd/>
              <w:spacing w:line="240" w:lineRule="auto"/>
              <w:rPr>
                <w:rFonts w:ascii="Times New Roman" w:hAnsi="Times New Roman"/>
                <w:szCs w:val="24"/>
              </w:rPr>
            </w:pPr>
          </w:p>
          <w:p w:rsidR="00887917" w:rsidRDefault="00887917" w14:paraId="214A5C26" w14:textId="77777777">
            <w:pPr>
              <w:widowControl/>
              <w:adjustRightInd/>
              <w:spacing w:line="240" w:lineRule="auto"/>
              <w:rPr>
                <w:rFonts w:ascii="Times New Roman" w:hAnsi="Times New Roman"/>
                <w:szCs w:val="24"/>
              </w:rPr>
            </w:pPr>
          </w:p>
        </w:tc>
      </w:tr>
    </w:tbl>
    <w:p w:rsidR="00887917" w:rsidRDefault="00887917" w14:paraId="58E1AB07" w14:textId="77777777">
      <w:pPr>
        <w:widowControl/>
        <w:adjustRightInd/>
        <w:ind w:left="360"/>
        <w:rPr>
          <w:rFonts w:ascii="Times New Roman" w:hAnsi="Times New Roman"/>
          <w:szCs w:val="24"/>
        </w:rPr>
      </w:pPr>
    </w:p>
    <w:p w:rsidR="00887917" w:rsidRDefault="00776494" w14:paraId="646AFE43" w14:textId="689FEDCE">
      <w:pPr>
        <w:pStyle w:val="Heading2"/>
        <w:widowControl/>
        <w:adjustRightInd/>
        <w:spacing w:line="240" w:lineRule="auto"/>
        <w:rPr>
          <w:b/>
          <w:color w:val="404040"/>
          <w:szCs w:val="24"/>
        </w:rPr>
      </w:pPr>
      <w:bookmarkStart w:name="_Functional_Capabilities_&amp;" w:id="73"/>
      <w:bookmarkStart w:name="_Toc42773046" w:id="74"/>
      <w:bookmarkEnd w:id="73"/>
      <w:r>
        <w:rPr>
          <w:color w:val="404040"/>
          <w:szCs w:val="24"/>
        </w:rPr>
        <w:t xml:space="preserve">Functional Capabilities &amp; Specifications of Current Gastrointestinal </w:t>
      </w:r>
      <w:bookmarkStart w:name="_cp_text_1_88" w:id="75"/>
      <w:r>
        <w:rPr>
          <w:color w:val="404040"/>
          <w:szCs w:val="24"/>
        </w:rPr>
        <w:t>MPS</w:t>
      </w:r>
      <w:bookmarkEnd w:id="74"/>
      <w:r>
        <w:rPr>
          <w:color w:val="404040"/>
          <w:szCs w:val="24"/>
        </w:rPr>
        <w:t xml:space="preserve"> </w:t>
      </w:r>
      <w:bookmarkEnd w:id="75"/>
    </w:p>
    <w:p w:rsidR="00887917" w:rsidRDefault="00776494" w14:paraId="77A93E8E" w14:textId="12C27F80">
      <w:pPr>
        <w:widowControl/>
        <w:adjustRightInd/>
        <w:ind w:left="360"/>
        <w:rPr>
          <w:rFonts w:ascii="Times New Roman" w:hAnsi="Times New Roman"/>
          <w:b/>
          <w:sz w:val="22"/>
          <w:szCs w:val="24"/>
        </w:rPr>
      </w:pPr>
      <w:r>
        <w:rPr>
          <w:rFonts w:ascii="Times New Roman" w:hAnsi="Times New Roman"/>
          <w:szCs w:val="24"/>
        </w:rPr>
        <w:t xml:space="preserve">The information provided in this section should pertain </w:t>
      </w:r>
      <w:bookmarkStart w:name="_cp_text_1_90" w:id="76"/>
      <w:r>
        <w:rPr>
          <w:rFonts w:ascii="Times New Roman" w:hAnsi="Times New Roman"/>
          <w:szCs w:val="24"/>
        </w:rPr>
        <w:t xml:space="preserve">solely </w:t>
      </w:r>
      <w:bookmarkEnd w:id="76"/>
      <w:r>
        <w:rPr>
          <w:rFonts w:ascii="Times New Roman" w:hAnsi="Times New Roman"/>
          <w:szCs w:val="24"/>
        </w:rPr>
        <w:t>to the system(s) that you would propose to be eligible in a subsequent RFP. It should not be an aspirational test system, but rather one that would be available now or within the next 6 months.</w:t>
      </w:r>
    </w:p>
    <w:p w:rsidR="00887917" w:rsidRDefault="00776494" w14:paraId="32D1D535" w14:textId="4AA205E0">
      <w:pPr>
        <w:widowControl/>
        <w:adjustRightInd/>
        <w:ind w:left="360"/>
        <w:rPr>
          <w:rFonts w:ascii="Times New Roman" w:hAnsi="Times New Roman"/>
          <w:szCs w:val="24"/>
        </w:rPr>
      </w:pPr>
      <w:r>
        <w:rPr>
          <w:rFonts w:ascii="Times New Roman" w:hAnsi="Times New Roman"/>
          <w:szCs w:val="24"/>
        </w:rPr>
        <w:t xml:space="preserve">For </w:t>
      </w:r>
      <w:r>
        <w:rPr>
          <w:rFonts w:ascii="Times New Roman" w:hAnsi="Times New Roman"/>
          <w:b/>
          <w:szCs w:val="24"/>
        </w:rPr>
        <w:t>Model Characteristics</w:t>
      </w:r>
      <w:r>
        <w:rPr>
          <w:rFonts w:ascii="Times New Roman" w:hAnsi="Times New Roman"/>
          <w:szCs w:val="24"/>
        </w:rPr>
        <w:t xml:space="preserve">: Indicate with an “X” all features that apply to your gastrointestinal </w:t>
      </w:r>
      <w:bookmarkStart w:name="_cp_text_1_92" w:id="77"/>
      <w:r>
        <w:rPr>
          <w:rFonts w:ascii="Times New Roman" w:hAnsi="Times New Roman"/>
          <w:szCs w:val="24"/>
        </w:rPr>
        <w:t>MPS. It is not required that proposed models demonstrate all listed characteristics and features</w:t>
      </w:r>
      <w:bookmarkEnd w:id="77"/>
      <w:r>
        <w:rPr>
          <w:rFonts w:ascii="Times New Roman" w:hAnsi="Times New Roman"/>
          <w:szCs w:val="24"/>
        </w:rPr>
        <w:t>.</w:t>
      </w:r>
    </w:p>
    <w:p w:rsidR="00887917" w:rsidRDefault="00887917" w14:paraId="36ED2367" w14:textId="77777777">
      <w:pPr>
        <w:widowControl/>
        <w:adjustRightInd/>
        <w:ind w:left="360"/>
        <w:rPr>
          <w:rFonts w:ascii="Times New Roman" w:hAnsi="Times New Roman"/>
          <w:szCs w:val="24"/>
        </w:rPr>
      </w:pPr>
    </w:p>
    <w:tbl>
      <w:tblPr>
        <w:tblW w:w="9000" w:type="dxa"/>
        <w:tblInd w:w="24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3331"/>
        <w:gridCol w:w="1169"/>
        <w:gridCol w:w="1121"/>
        <w:gridCol w:w="1012"/>
        <w:gridCol w:w="1194"/>
        <w:gridCol w:w="1173"/>
      </w:tblGrid>
      <w:tr w:rsidR="00887917" w14:paraId="7599E866" w14:textId="77777777">
        <w:tc>
          <w:tcPr>
            <w:tcW w:w="9000" w:type="dxa"/>
            <w:gridSpan w:val="6"/>
            <w:tcBorders>
              <w:top w:val="single" w:color="auto" w:sz="4" w:space="0"/>
              <w:left w:val="single" w:color="auto" w:sz="4" w:space="0"/>
              <w:bottom w:val="single" w:color="auto" w:sz="18" w:space="0"/>
              <w:right w:val="single" w:color="auto" w:sz="4" w:space="0"/>
            </w:tcBorders>
            <w:shd w:val="clear" w:color="000000" w:fill="D9D9D9"/>
            <w:tcMar>
              <w:top w:w="0" w:type="dxa"/>
              <w:left w:w="108" w:type="dxa"/>
              <w:bottom w:w="0" w:type="dxa"/>
              <w:right w:w="108" w:type="dxa"/>
            </w:tcMar>
          </w:tcPr>
          <w:p w:rsidR="00887917" w:rsidRDefault="00776494" w14:paraId="4273F564" w14:textId="77777777">
            <w:pPr>
              <w:widowControl/>
              <w:adjustRightInd/>
              <w:spacing w:line="240" w:lineRule="auto"/>
              <w:rPr>
                <w:rFonts w:ascii="Times New Roman" w:hAnsi="Times New Roman"/>
                <w:b/>
                <w:szCs w:val="24"/>
              </w:rPr>
            </w:pPr>
            <w:r>
              <w:rPr>
                <w:rFonts w:ascii="Times New Roman" w:hAnsi="Times New Roman"/>
                <w:b/>
                <w:sz w:val="24"/>
                <w:szCs w:val="24"/>
              </w:rPr>
              <w:t>Model Characteristics</w:t>
            </w:r>
          </w:p>
        </w:tc>
      </w:tr>
      <w:tr w:rsidR="00887917" w14:paraId="618A7552" w14:textId="77777777">
        <w:tc>
          <w:tcPr>
            <w:tcW w:w="3331" w:type="dxa"/>
            <w:tcBorders>
              <w:top w:val="single" w:color="auto" w:sz="18"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2C75808D" w14:textId="77777777">
            <w:pPr>
              <w:widowControl/>
              <w:adjustRightInd/>
              <w:spacing w:line="240" w:lineRule="auto"/>
              <w:rPr>
                <w:rFonts w:ascii="Times New Roman" w:hAnsi="Times New Roman"/>
                <w:b/>
                <w:szCs w:val="24"/>
              </w:rPr>
            </w:pPr>
            <w:r>
              <w:rPr>
                <w:rFonts w:ascii="Times New Roman" w:hAnsi="Times New Roman"/>
                <w:b/>
                <w:szCs w:val="24"/>
              </w:rPr>
              <w:t>Type of Model</w:t>
            </w:r>
          </w:p>
        </w:tc>
        <w:tc>
          <w:tcPr>
            <w:tcW w:w="1169" w:type="dxa"/>
            <w:tcBorders>
              <w:top w:val="single" w:color="auto" w:sz="18"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32D15F7D" w14:textId="77777777">
            <w:pPr>
              <w:widowControl/>
              <w:adjustRightInd/>
              <w:spacing w:line="240" w:lineRule="auto"/>
              <w:jc w:val="center"/>
              <w:rPr>
                <w:rFonts w:ascii="Times New Roman" w:hAnsi="Times New Roman"/>
                <w:b/>
                <w:szCs w:val="24"/>
              </w:rPr>
            </w:pPr>
            <w:r>
              <w:rPr>
                <w:rFonts w:ascii="Times New Roman" w:hAnsi="Times New Roman"/>
                <w:b/>
                <w:szCs w:val="24"/>
              </w:rPr>
              <w:t>3D Multi-layered Static</w:t>
            </w:r>
          </w:p>
        </w:tc>
        <w:tc>
          <w:tcPr>
            <w:tcW w:w="1121" w:type="dxa"/>
            <w:tcBorders>
              <w:top w:val="single" w:color="auto" w:sz="18"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25491614" w14:textId="77777777">
            <w:pPr>
              <w:widowControl/>
              <w:adjustRightInd/>
              <w:spacing w:line="240" w:lineRule="auto"/>
              <w:jc w:val="center"/>
              <w:rPr>
                <w:rFonts w:ascii="Times New Roman" w:hAnsi="Times New Roman"/>
                <w:b/>
                <w:szCs w:val="24"/>
              </w:rPr>
            </w:pPr>
            <w:r>
              <w:rPr>
                <w:rFonts w:ascii="Times New Roman" w:hAnsi="Times New Roman"/>
                <w:b/>
                <w:szCs w:val="24"/>
              </w:rPr>
              <w:t>Organoid</w:t>
            </w:r>
          </w:p>
        </w:tc>
        <w:tc>
          <w:tcPr>
            <w:tcW w:w="1012" w:type="dxa"/>
            <w:tcBorders>
              <w:top w:val="single" w:color="auto" w:sz="18"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7FE0C4AB" w14:textId="77777777">
            <w:pPr>
              <w:widowControl/>
              <w:adjustRightInd/>
              <w:spacing w:line="240" w:lineRule="auto"/>
              <w:jc w:val="center"/>
              <w:rPr>
                <w:rFonts w:ascii="Times New Roman" w:hAnsi="Times New Roman"/>
                <w:b/>
                <w:szCs w:val="24"/>
              </w:rPr>
            </w:pPr>
            <w:r>
              <w:rPr>
                <w:rFonts w:ascii="Times New Roman" w:hAnsi="Times New Roman"/>
                <w:b/>
                <w:szCs w:val="24"/>
              </w:rPr>
              <w:t>GI-on-a-Chip</w:t>
            </w:r>
          </w:p>
        </w:tc>
        <w:tc>
          <w:tcPr>
            <w:tcW w:w="1194" w:type="dxa"/>
            <w:tcBorders>
              <w:top w:val="single" w:color="auto" w:sz="18"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6CE5D84B" w14:textId="77777777">
            <w:pPr>
              <w:widowControl/>
              <w:adjustRightInd/>
              <w:spacing w:line="240" w:lineRule="auto"/>
              <w:jc w:val="center"/>
              <w:rPr>
                <w:rFonts w:ascii="Times New Roman" w:hAnsi="Times New Roman"/>
                <w:b/>
                <w:szCs w:val="24"/>
              </w:rPr>
            </w:pPr>
            <w:r>
              <w:rPr>
                <w:rFonts w:ascii="Times New Roman" w:hAnsi="Times New Roman"/>
                <w:b/>
                <w:szCs w:val="24"/>
              </w:rPr>
              <w:t>Organoid-on-a-Chip</w:t>
            </w:r>
          </w:p>
        </w:tc>
        <w:tc>
          <w:tcPr>
            <w:tcW w:w="1173" w:type="dxa"/>
            <w:tcBorders>
              <w:top w:val="single" w:color="auto" w:sz="18"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48A79EF8" w14:textId="77777777">
            <w:pPr>
              <w:widowControl/>
              <w:adjustRightInd/>
              <w:spacing w:line="240" w:lineRule="auto"/>
              <w:jc w:val="center"/>
              <w:rPr>
                <w:rFonts w:ascii="Times New Roman" w:hAnsi="Times New Roman"/>
                <w:b/>
                <w:szCs w:val="24"/>
              </w:rPr>
            </w:pPr>
            <w:r>
              <w:rPr>
                <w:rFonts w:ascii="Times New Roman" w:hAnsi="Times New Roman"/>
                <w:b/>
                <w:szCs w:val="24"/>
              </w:rPr>
              <w:t>Other*</w:t>
            </w:r>
          </w:p>
        </w:tc>
      </w:tr>
      <w:tr w:rsidR="00887917" w14:paraId="60D00B23" w14:textId="77777777">
        <w:tc>
          <w:tcPr>
            <w:tcW w:w="3331"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17C3B3D7" w14:textId="77777777">
            <w:pPr>
              <w:widowControl/>
              <w:adjustRightInd/>
              <w:spacing w:line="240" w:lineRule="auto"/>
              <w:jc w:val="right"/>
              <w:rPr>
                <w:rFonts w:ascii="Times New Roman" w:hAnsi="Times New Roman"/>
                <w:i/>
                <w:szCs w:val="24"/>
              </w:rPr>
            </w:pPr>
            <w:r>
              <w:rPr>
                <w:rFonts w:ascii="Times New Roman" w:hAnsi="Times New Roman"/>
                <w:i/>
                <w:szCs w:val="24"/>
              </w:rPr>
              <w:t>Response:</w:t>
            </w:r>
          </w:p>
        </w:tc>
        <w:tc>
          <w:tcPr>
            <w:tcW w:w="1169"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49D70BE8" w14:textId="77777777">
            <w:pPr>
              <w:widowControl/>
              <w:adjustRightInd/>
              <w:spacing w:line="240" w:lineRule="auto"/>
              <w:jc w:val="center"/>
              <w:rPr>
                <w:rFonts w:ascii="Times New Roman" w:hAnsi="Times New Roman"/>
                <w:b/>
                <w:szCs w:val="24"/>
              </w:rPr>
            </w:pPr>
          </w:p>
        </w:tc>
        <w:tc>
          <w:tcPr>
            <w:tcW w:w="1121"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59F0A416" w14:textId="77777777">
            <w:pPr>
              <w:widowControl/>
              <w:adjustRightInd/>
              <w:spacing w:line="240" w:lineRule="auto"/>
              <w:jc w:val="center"/>
              <w:rPr>
                <w:rFonts w:ascii="Times New Roman" w:hAnsi="Times New Roman"/>
                <w:b/>
                <w:szCs w:val="24"/>
              </w:rPr>
            </w:pPr>
          </w:p>
        </w:tc>
        <w:tc>
          <w:tcPr>
            <w:tcW w:w="1012"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FD3D3E7" w14:textId="77777777">
            <w:pPr>
              <w:widowControl/>
              <w:adjustRightInd/>
              <w:spacing w:line="240" w:lineRule="auto"/>
              <w:jc w:val="center"/>
              <w:rPr>
                <w:rFonts w:ascii="Times New Roman" w:hAnsi="Times New Roman"/>
                <w:b/>
                <w:szCs w:val="24"/>
              </w:rPr>
            </w:pPr>
          </w:p>
        </w:tc>
        <w:tc>
          <w:tcPr>
            <w:tcW w:w="1194"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C75450B" w14:textId="77777777">
            <w:pPr>
              <w:widowControl/>
              <w:adjustRightInd/>
              <w:spacing w:line="240" w:lineRule="auto"/>
              <w:jc w:val="center"/>
              <w:rPr>
                <w:rFonts w:ascii="Times New Roman" w:hAnsi="Times New Roman"/>
                <w:b/>
                <w:szCs w:val="24"/>
              </w:rPr>
            </w:pPr>
          </w:p>
        </w:tc>
        <w:tc>
          <w:tcPr>
            <w:tcW w:w="1173"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39E6A837" w14:textId="77777777">
            <w:pPr>
              <w:widowControl/>
              <w:adjustRightInd/>
              <w:spacing w:line="240" w:lineRule="auto"/>
              <w:jc w:val="center"/>
              <w:rPr>
                <w:rFonts w:ascii="Times New Roman" w:hAnsi="Times New Roman"/>
                <w:b/>
                <w:szCs w:val="24"/>
              </w:rPr>
            </w:pPr>
          </w:p>
        </w:tc>
      </w:tr>
      <w:tr w:rsidR="00887917" w14:paraId="56E972BD" w14:textId="77777777">
        <w:tc>
          <w:tcPr>
            <w:tcW w:w="3331" w:type="dxa"/>
            <w:tcBorders>
              <w:top w:val="single" w:color="auto" w:sz="4" w:space="0"/>
              <w:left w:val="single" w:color="auto" w:sz="4" w:space="0"/>
              <w:bottom w:val="single" w:color="auto" w:sz="8" w:space="0"/>
              <w:right w:val="single" w:color="auto" w:sz="4" w:space="0"/>
            </w:tcBorders>
            <w:shd w:val="clear" w:color="000000" w:fill="D9D9D9"/>
            <w:tcMar>
              <w:top w:w="0" w:type="dxa"/>
              <w:left w:w="108" w:type="dxa"/>
              <w:bottom w:w="0" w:type="dxa"/>
              <w:right w:w="108" w:type="dxa"/>
            </w:tcMar>
          </w:tcPr>
          <w:p w:rsidR="00887917" w:rsidRDefault="00776494" w14:paraId="284830A8" w14:textId="77777777">
            <w:pPr>
              <w:widowControl/>
              <w:adjustRightInd/>
              <w:spacing w:line="240" w:lineRule="auto"/>
              <w:jc w:val="right"/>
              <w:rPr>
                <w:rFonts w:ascii="Times New Roman" w:hAnsi="Times New Roman"/>
                <w:i/>
                <w:szCs w:val="24"/>
              </w:rPr>
            </w:pPr>
            <w:r>
              <w:rPr>
                <w:rFonts w:ascii="Times New Roman" w:hAnsi="Times New Roman"/>
                <w:i/>
                <w:szCs w:val="24"/>
              </w:rPr>
              <w:t>*If other, please specify:</w:t>
            </w:r>
          </w:p>
        </w:tc>
        <w:tc>
          <w:tcPr>
            <w:tcW w:w="5669" w:type="dxa"/>
            <w:gridSpan w:val="5"/>
            <w:tcBorders>
              <w:top w:val="single" w:color="auto" w:sz="4" w:space="0"/>
              <w:left w:val="single" w:color="auto" w:sz="4" w:space="0"/>
              <w:bottom w:val="single" w:color="auto" w:sz="8" w:space="0"/>
              <w:right w:val="single" w:color="auto" w:sz="4" w:space="0"/>
            </w:tcBorders>
            <w:shd w:val="clear" w:color="000000" w:fill="D9D9D9"/>
            <w:tcMar>
              <w:top w:w="0" w:type="dxa"/>
              <w:left w:w="108" w:type="dxa"/>
              <w:bottom w:w="0" w:type="dxa"/>
              <w:right w:w="108" w:type="dxa"/>
            </w:tcMar>
          </w:tcPr>
          <w:p w:rsidR="00887917" w:rsidRDefault="00887917" w14:paraId="747F68EE" w14:textId="77777777">
            <w:pPr>
              <w:widowControl/>
              <w:adjustRightInd/>
              <w:spacing w:line="240" w:lineRule="auto"/>
              <w:jc w:val="center"/>
              <w:rPr>
                <w:rFonts w:ascii="Times New Roman" w:hAnsi="Times New Roman"/>
                <w:b/>
                <w:szCs w:val="24"/>
              </w:rPr>
            </w:pPr>
          </w:p>
        </w:tc>
      </w:tr>
      <w:tr w:rsidR="00887917" w14:paraId="67BB991F" w14:textId="77777777">
        <w:tc>
          <w:tcPr>
            <w:tcW w:w="3331" w:type="dxa"/>
            <w:tcBorders>
              <w:top w:val="single" w:color="auto" w:sz="8" w:space="0"/>
              <w:left w:val="single" w:color="auto" w:sz="4" w:space="0"/>
              <w:bottom w:val="single" w:color="auto" w:sz="12" w:space="0"/>
              <w:right w:val="single" w:color="auto" w:sz="4" w:space="0"/>
            </w:tcBorders>
            <w:shd w:val="clear" w:color="000000" w:fill="D9D9D9"/>
            <w:tcMar>
              <w:top w:w="0" w:type="dxa"/>
              <w:left w:w="108" w:type="dxa"/>
              <w:bottom w:w="0" w:type="dxa"/>
              <w:right w:w="108" w:type="dxa"/>
            </w:tcMar>
          </w:tcPr>
          <w:p w:rsidR="00887917" w:rsidRDefault="00776494" w14:paraId="54E3954D" w14:textId="77777777">
            <w:pPr>
              <w:widowControl/>
              <w:adjustRightInd/>
              <w:spacing w:line="240" w:lineRule="auto"/>
              <w:rPr>
                <w:rFonts w:ascii="Times New Roman" w:hAnsi="Times New Roman"/>
                <w:b/>
                <w:szCs w:val="24"/>
              </w:rPr>
            </w:pPr>
            <w:r>
              <w:rPr>
                <w:rFonts w:ascii="Times New Roman" w:hAnsi="Times New Roman"/>
                <w:b/>
                <w:szCs w:val="24"/>
              </w:rPr>
              <w:t>Segment of Gastrointestinal System Modeled:</w:t>
            </w:r>
          </w:p>
        </w:tc>
        <w:tc>
          <w:tcPr>
            <w:tcW w:w="5669" w:type="dxa"/>
            <w:gridSpan w:val="5"/>
            <w:tcBorders>
              <w:top w:val="single" w:color="auto" w:sz="8" w:space="0"/>
              <w:left w:val="single" w:color="auto" w:sz="4" w:space="0"/>
              <w:bottom w:val="single" w:color="auto" w:sz="8" w:space="0"/>
              <w:right w:val="single" w:color="auto" w:sz="4" w:space="0"/>
            </w:tcBorders>
            <w:shd w:val="clear" w:color="000000" w:fill="D9D9D9"/>
            <w:tcMar>
              <w:top w:w="0" w:type="dxa"/>
              <w:left w:w="108" w:type="dxa"/>
              <w:bottom w:w="0" w:type="dxa"/>
              <w:right w:w="108" w:type="dxa"/>
            </w:tcMar>
          </w:tcPr>
          <w:p w:rsidR="00887917" w:rsidRDefault="00887917" w14:paraId="39E3803E" w14:textId="77777777">
            <w:pPr>
              <w:widowControl/>
              <w:adjustRightInd/>
              <w:spacing w:line="240" w:lineRule="auto"/>
              <w:jc w:val="center"/>
              <w:rPr>
                <w:rFonts w:ascii="Times New Roman" w:hAnsi="Times New Roman"/>
                <w:b/>
                <w:szCs w:val="24"/>
              </w:rPr>
            </w:pPr>
          </w:p>
        </w:tc>
      </w:tr>
      <w:tr w:rsidR="00887917" w14:paraId="1EA1F53E" w14:textId="77777777">
        <w:tc>
          <w:tcPr>
            <w:tcW w:w="3331"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22EE28DC" w14:textId="77777777">
            <w:pPr>
              <w:widowControl/>
              <w:adjustRightInd/>
              <w:spacing w:line="240" w:lineRule="auto"/>
              <w:rPr>
                <w:rFonts w:ascii="Times New Roman" w:hAnsi="Times New Roman"/>
                <w:b/>
                <w:szCs w:val="24"/>
              </w:rPr>
            </w:pPr>
            <w:r>
              <w:rPr>
                <w:rFonts w:ascii="Times New Roman" w:hAnsi="Times New Roman"/>
                <w:b/>
                <w:szCs w:val="24"/>
              </w:rPr>
              <w:t xml:space="preserve">Well Throughput </w:t>
            </w:r>
          </w:p>
          <w:p w:rsidR="00887917" w:rsidRDefault="00776494" w14:paraId="25A2374C" w14:textId="77777777">
            <w:pPr>
              <w:widowControl/>
              <w:adjustRightInd/>
              <w:spacing w:line="240" w:lineRule="auto"/>
              <w:rPr>
                <w:rFonts w:ascii="Times New Roman" w:hAnsi="Times New Roman"/>
                <w:szCs w:val="24"/>
              </w:rPr>
            </w:pPr>
            <w:r>
              <w:rPr>
                <w:rFonts w:ascii="Times New Roman" w:hAnsi="Times New Roman"/>
                <w:szCs w:val="24"/>
              </w:rPr>
              <w:t>(for well format models)</w:t>
            </w:r>
          </w:p>
        </w:tc>
        <w:tc>
          <w:tcPr>
            <w:tcW w:w="1169"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5B301B00" w14:textId="77777777">
            <w:pPr>
              <w:widowControl/>
              <w:adjustRightInd/>
              <w:spacing w:line="240" w:lineRule="auto"/>
              <w:jc w:val="center"/>
              <w:rPr>
                <w:rFonts w:ascii="Times New Roman" w:hAnsi="Times New Roman"/>
                <w:b/>
                <w:szCs w:val="24"/>
              </w:rPr>
            </w:pPr>
            <w:r>
              <w:rPr>
                <w:rFonts w:ascii="Times New Roman" w:hAnsi="Times New Roman"/>
                <w:b/>
                <w:szCs w:val="24"/>
              </w:rPr>
              <w:t>≤6-well</w:t>
            </w:r>
          </w:p>
        </w:tc>
        <w:tc>
          <w:tcPr>
            <w:tcW w:w="1121"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5F88B846" w14:textId="77777777">
            <w:pPr>
              <w:widowControl/>
              <w:adjustRightInd/>
              <w:spacing w:line="240" w:lineRule="auto"/>
              <w:jc w:val="center"/>
              <w:rPr>
                <w:rFonts w:ascii="Times New Roman" w:hAnsi="Times New Roman"/>
                <w:b/>
                <w:szCs w:val="24"/>
              </w:rPr>
            </w:pPr>
            <w:r>
              <w:rPr>
                <w:rFonts w:ascii="Times New Roman" w:hAnsi="Times New Roman"/>
                <w:b/>
                <w:szCs w:val="24"/>
              </w:rPr>
              <w:t>12-well</w:t>
            </w:r>
          </w:p>
        </w:tc>
        <w:tc>
          <w:tcPr>
            <w:tcW w:w="1012"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1B123724" w14:textId="77777777">
            <w:pPr>
              <w:widowControl/>
              <w:adjustRightInd/>
              <w:spacing w:line="240" w:lineRule="auto"/>
              <w:jc w:val="center"/>
              <w:rPr>
                <w:rFonts w:ascii="Times New Roman" w:hAnsi="Times New Roman"/>
                <w:b/>
                <w:szCs w:val="24"/>
              </w:rPr>
            </w:pPr>
            <w:r>
              <w:rPr>
                <w:rFonts w:ascii="Times New Roman" w:hAnsi="Times New Roman"/>
                <w:b/>
                <w:szCs w:val="24"/>
              </w:rPr>
              <w:t>24-well</w:t>
            </w:r>
          </w:p>
        </w:tc>
        <w:tc>
          <w:tcPr>
            <w:tcW w:w="1194"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24DA0E29" w14:textId="77777777">
            <w:pPr>
              <w:widowControl/>
              <w:adjustRightInd/>
              <w:spacing w:line="240" w:lineRule="auto"/>
              <w:jc w:val="center"/>
              <w:rPr>
                <w:rFonts w:ascii="Times New Roman" w:hAnsi="Times New Roman"/>
                <w:b/>
                <w:szCs w:val="24"/>
              </w:rPr>
            </w:pPr>
            <w:r>
              <w:rPr>
                <w:rFonts w:ascii="Times New Roman" w:hAnsi="Times New Roman"/>
                <w:b/>
                <w:szCs w:val="24"/>
              </w:rPr>
              <w:t>48-well</w:t>
            </w:r>
          </w:p>
        </w:tc>
        <w:tc>
          <w:tcPr>
            <w:tcW w:w="1173"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5C5E0991" w14:textId="77777777">
            <w:pPr>
              <w:widowControl/>
              <w:adjustRightInd/>
              <w:spacing w:line="240" w:lineRule="auto"/>
              <w:jc w:val="center"/>
              <w:rPr>
                <w:rFonts w:ascii="Times New Roman" w:hAnsi="Times New Roman"/>
                <w:b/>
                <w:szCs w:val="24"/>
              </w:rPr>
            </w:pPr>
            <w:r>
              <w:rPr>
                <w:rFonts w:ascii="Times New Roman" w:hAnsi="Times New Roman"/>
                <w:b/>
                <w:szCs w:val="24"/>
              </w:rPr>
              <w:t>≥96-well*</w:t>
            </w:r>
          </w:p>
        </w:tc>
      </w:tr>
      <w:tr w:rsidR="00887917" w14:paraId="31FEAEC9" w14:textId="77777777">
        <w:tc>
          <w:tcPr>
            <w:tcW w:w="3331" w:type="dxa"/>
            <w:tcBorders>
              <w:top w:val="single" w:color="auto" w:sz="4" w:space="0"/>
              <w:left w:val="single" w:color="auto" w:sz="4" w:space="0"/>
              <w:bottom w:val="single" w:color="auto" w:sz="8" w:space="0"/>
              <w:right w:val="single" w:color="auto" w:sz="4" w:space="0"/>
            </w:tcBorders>
            <w:shd w:val="clear" w:color="000000" w:fill="D9D9D9"/>
            <w:tcMar>
              <w:top w:w="0" w:type="dxa"/>
              <w:left w:w="108" w:type="dxa"/>
              <w:bottom w:w="0" w:type="dxa"/>
              <w:right w:w="108" w:type="dxa"/>
            </w:tcMar>
          </w:tcPr>
          <w:p w:rsidR="00887917" w:rsidRDefault="00776494" w14:paraId="4649FEC6" w14:textId="77777777">
            <w:pPr>
              <w:widowControl/>
              <w:adjustRightInd/>
              <w:spacing w:line="240" w:lineRule="auto"/>
              <w:jc w:val="right"/>
              <w:rPr>
                <w:rFonts w:ascii="Times New Roman" w:hAnsi="Times New Roman"/>
                <w:i/>
                <w:szCs w:val="24"/>
              </w:rPr>
            </w:pPr>
            <w:r>
              <w:rPr>
                <w:rFonts w:ascii="Times New Roman" w:hAnsi="Times New Roman"/>
                <w:i/>
                <w:szCs w:val="24"/>
              </w:rPr>
              <w:t>Response:</w:t>
            </w:r>
          </w:p>
        </w:tc>
        <w:tc>
          <w:tcPr>
            <w:tcW w:w="1169" w:type="dxa"/>
            <w:tcBorders>
              <w:top w:val="single" w:color="auto" w:sz="4" w:space="0"/>
              <w:left w:val="single" w:color="auto" w:sz="4" w:space="0"/>
              <w:bottom w:val="single" w:color="auto" w:sz="8" w:space="0"/>
              <w:right w:val="single" w:color="auto" w:sz="4" w:space="0"/>
            </w:tcBorders>
            <w:shd w:val="clear" w:color="000000" w:fill="D9D9D9"/>
            <w:tcMar>
              <w:top w:w="0" w:type="dxa"/>
              <w:left w:w="108" w:type="dxa"/>
              <w:bottom w:w="0" w:type="dxa"/>
              <w:right w:w="108" w:type="dxa"/>
            </w:tcMar>
          </w:tcPr>
          <w:p w:rsidR="00887917" w:rsidRDefault="00887917" w14:paraId="1FBFD510" w14:textId="77777777">
            <w:pPr>
              <w:widowControl/>
              <w:adjustRightInd/>
              <w:spacing w:line="240" w:lineRule="auto"/>
              <w:rPr>
                <w:rFonts w:ascii="Times New Roman" w:hAnsi="Times New Roman"/>
                <w:szCs w:val="24"/>
              </w:rPr>
            </w:pPr>
          </w:p>
        </w:tc>
        <w:tc>
          <w:tcPr>
            <w:tcW w:w="1121" w:type="dxa"/>
            <w:tcBorders>
              <w:top w:val="single" w:color="auto" w:sz="4" w:space="0"/>
              <w:left w:val="single" w:color="auto" w:sz="4" w:space="0"/>
              <w:bottom w:val="single" w:color="auto" w:sz="8" w:space="0"/>
              <w:right w:val="single" w:color="auto" w:sz="4" w:space="0"/>
            </w:tcBorders>
            <w:shd w:val="clear" w:color="000000" w:fill="D9D9D9"/>
            <w:tcMar>
              <w:top w:w="0" w:type="dxa"/>
              <w:left w:w="108" w:type="dxa"/>
              <w:bottom w:w="0" w:type="dxa"/>
              <w:right w:w="108" w:type="dxa"/>
            </w:tcMar>
          </w:tcPr>
          <w:p w:rsidR="00887917" w:rsidRDefault="00887917" w14:paraId="1D5D8634" w14:textId="77777777">
            <w:pPr>
              <w:widowControl/>
              <w:adjustRightInd/>
              <w:spacing w:line="240" w:lineRule="auto"/>
              <w:rPr>
                <w:rFonts w:ascii="Times New Roman" w:hAnsi="Times New Roman"/>
                <w:szCs w:val="24"/>
              </w:rPr>
            </w:pPr>
          </w:p>
        </w:tc>
        <w:tc>
          <w:tcPr>
            <w:tcW w:w="1012" w:type="dxa"/>
            <w:tcBorders>
              <w:top w:val="single" w:color="auto" w:sz="4" w:space="0"/>
              <w:left w:val="single" w:color="auto" w:sz="4" w:space="0"/>
              <w:bottom w:val="single" w:color="auto" w:sz="8" w:space="0"/>
              <w:right w:val="single" w:color="auto" w:sz="4" w:space="0"/>
            </w:tcBorders>
            <w:shd w:val="clear" w:color="000000" w:fill="D9D9D9"/>
            <w:tcMar>
              <w:top w:w="0" w:type="dxa"/>
              <w:left w:w="108" w:type="dxa"/>
              <w:bottom w:w="0" w:type="dxa"/>
              <w:right w:w="108" w:type="dxa"/>
            </w:tcMar>
          </w:tcPr>
          <w:p w:rsidR="00887917" w:rsidRDefault="00887917" w14:paraId="27F245FE" w14:textId="77777777">
            <w:pPr>
              <w:widowControl/>
              <w:adjustRightInd/>
              <w:spacing w:line="240" w:lineRule="auto"/>
              <w:rPr>
                <w:rFonts w:ascii="Times New Roman" w:hAnsi="Times New Roman"/>
                <w:szCs w:val="24"/>
              </w:rPr>
            </w:pPr>
          </w:p>
        </w:tc>
        <w:tc>
          <w:tcPr>
            <w:tcW w:w="1194" w:type="dxa"/>
            <w:tcBorders>
              <w:top w:val="single" w:color="auto" w:sz="4" w:space="0"/>
              <w:left w:val="single" w:color="auto" w:sz="4" w:space="0"/>
              <w:bottom w:val="single" w:color="auto" w:sz="8" w:space="0"/>
              <w:right w:val="single" w:color="auto" w:sz="8" w:space="0"/>
            </w:tcBorders>
            <w:shd w:val="clear" w:color="000000" w:fill="D9D9D9"/>
            <w:tcMar>
              <w:top w:w="0" w:type="dxa"/>
              <w:left w:w="108" w:type="dxa"/>
              <w:bottom w:w="0" w:type="dxa"/>
              <w:right w:w="108" w:type="dxa"/>
            </w:tcMar>
          </w:tcPr>
          <w:p w:rsidR="00887917" w:rsidRDefault="00887917" w14:paraId="1473F798" w14:textId="77777777">
            <w:pPr>
              <w:widowControl/>
              <w:adjustRightInd/>
              <w:spacing w:line="240" w:lineRule="auto"/>
              <w:rPr>
                <w:rFonts w:ascii="Times New Roman" w:hAnsi="Times New Roman"/>
                <w:szCs w:val="24"/>
              </w:rPr>
            </w:pPr>
          </w:p>
        </w:tc>
        <w:tc>
          <w:tcPr>
            <w:tcW w:w="1173" w:type="dxa"/>
            <w:tcBorders>
              <w:top w:val="single" w:color="auto" w:sz="4" w:space="0"/>
              <w:left w:val="single" w:color="auto" w:sz="8" w:space="0"/>
              <w:bottom w:val="single" w:color="auto" w:sz="8" w:space="0"/>
              <w:right w:val="single" w:color="auto" w:sz="4" w:space="0"/>
            </w:tcBorders>
            <w:shd w:val="clear" w:color="000000" w:fill="D9D9D9"/>
            <w:tcMar>
              <w:top w:w="0" w:type="dxa"/>
              <w:left w:w="108" w:type="dxa"/>
              <w:bottom w:w="0" w:type="dxa"/>
              <w:right w:w="108" w:type="dxa"/>
            </w:tcMar>
          </w:tcPr>
          <w:p w:rsidR="00887917" w:rsidRDefault="00887917" w14:paraId="3FEE3F49" w14:textId="77777777">
            <w:pPr>
              <w:widowControl/>
              <w:adjustRightInd/>
              <w:spacing w:line="240" w:lineRule="auto"/>
              <w:rPr>
                <w:rFonts w:ascii="Times New Roman" w:hAnsi="Times New Roman"/>
                <w:szCs w:val="24"/>
              </w:rPr>
            </w:pPr>
          </w:p>
        </w:tc>
      </w:tr>
      <w:tr w:rsidR="00887917" w14:paraId="39147240" w14:textId="77777777">
        <w:trPr>
          <w:trHeight w:val="331"/>
        </w:trPr>
        <w:tc>
          <w:tcPr>
            <w:tcW w:w="3331" w:type="dxa"/>
            <w:tcBorders>
              <w:top w:val="single" w:color="auto" w:sz="8" w:space="0"/>
              <w:left w:val="single" w:color="auto" w:sz="4" w:space="0"/>
              <w:bottom w:val="single" w:color="auto" w:sz="12" w:space="0"/>
              <w:right w:val="single" w:color="auto" w:sz="4" w:space="0"/>
            </w:tcBorders>
            <w:shd w:val="clear" w:color="000000" w:fill="D9D9D9"/>
            <w:tcMar>
              <w:top w:w="0" w:type="dxa"/>
              <w:left w:w="108" w:type="dxa"/>
              <w:bottom w:w="0" w:type="dxa"/>
              <w:right w:w="108" w:type="dxa"/>
            </w:tcMar>
          </w:tcPr>
          <w:p w:rsidR="00887917" w:rsidRDefault="00776494" w14:paraId="128411A4" w14:textId="77777777">
            <w:pPr>
              <w:widowControl/>
              <w:adjustRightInd/>
              <w:spacing w:after="0" w:line="240" w:lineRule="auto"/>
              <w:jc w:val="right"/>
              <w:rPr>
                <w:rFonts w:ascii="Times New Roman" w:hAnsi="Times New Roman"/>
                <w:i/>
                <w:szCs w:val="24"/>
              </w:rPr>
            </w:pPr>
            <w:r>
              <w:rPr>
                <w:rFonts w:ascii="Times New Roman" w:hAnsi="Times New Roman"/>
                <w:i/>
                <w:szCs w:val="24"/>
              </w:rPr>
              <w:t>*If ≥96-well, please specify:</w:t>
            </w:r>
          </w:p>
        </w:tc>
        <w:tc>
          <w:tcPr>
            <w:tcW w:w="5669" w:type="dxa"/>
            <w:gridSpan w:val="5"/>
            <w:tcBorders>
              <w:top w:val="single" w:color="auto" w:sz="8" w:space="0"/>
              <w:left w:val="single" w:color="auto" w:sz="4" w:space="0"/>
              <w:bottom w:val="single" w:color="auto" w:sz="8" w:space="0"/>
              <w:right w:val="single" w:color="auto" w:sz="4" w:space="0"/>
            </w:tcBorders>
            <w:shd w:val="clear" w:color="000000" w:fill="D9D9D9"/>
            <w:tcMar>
              <w:top w:w="0" w:type="dxa"/>
              <w:left w:w="108" w:type="dxa"/>
              <w:bottom w:w="0" w:type="dxa"/>
              <w:right w:w="108" w:type="dxa"/>
            </w:tcMar>
          </w:tcPr>
          <w:p w:rsidR="00887917" w:rsidRDefault="00887917" w14:paraId="6FA57207" w14:textId="77777777">
            <w:pPr>
              <w:widowControl/>
              <w:adjustRightInd/>
              <w:spacing w:after="0" w:line="240" w:lineRule="auto"/>
              <w:rPr>
                <w:rFonts w:ascii="Times New Roman" w:hAnsi="Times New Roman"/>
                <w:szCs w:val="24"/>
              </w:rPr>
            </w:pPr>
          </w:p>
        </w:tc>
      </w:tr>
      <w:tr w:rsidR="00887917" w14:paraId="16D12B58" w14:textId="77777777">
        <w:tc>
          <w:tcPr>
            <w:tcW w:w="3331"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606FD6E4" w14:textId="77777777">
            <w:pPr>
              <w:widowControl/>
              <w:adjustRightInd/>
              <w:spacing w:line="240" w:lineRule="auto"/>
              <w:rPr>
                <w:rFonts w:ascii="Times New Roman" w:hAnsi="Times New Roman"/>
                <w:b/>
                <w:szCs w:val="24"/>
              </w:rPr>
            </w:pPr>
            <w:r>
              <w:rPr>
                <w:rFonts w:ascii="Times New Roman" w:hAnsi="Times New Roman"/>
                <w:b/>
                <w:szCs w:val="24"/>
              </w:rPr>
              <w:t xml:space="preserve">Chip Throughput </w:t>
            </w:r>
          </w:p>
          <w:p w:rsidR="00887917" w:rsidRDefault="00776494" w14:paraId="3D93DA45" w14:textId="3072F8AD">
            <w:pPr>
              <w:widowControl/>
              <w:adjustRightInd/>
              <w:spacing w:line="240" w:lineRule="auto"/>
              <w:rPr>
                <w:rFonts w:ascii="Times New Roman" w:hAnsi="Times New Roman"/>
                <w:szCs w:val="24"/>
              </w:rPr>
            </w:pPr>
            <w:r>
              <w:rPr>
                <w:rFonts w:ascii="Times New Roman" w:hAnsi="Times New Roman"/>
                <w:szCs w:val="24"/>
              </w:rPr>
              <w:t xml:space="preserve">(for </w:t>
            </w:r>
            <w:bookmarkStart w:name="_cp_text_1_94" w:id="78"/>
            <w:r>
              <w:rPr>
                <w:rFonts w:ascii="Times New Roman" w:hAnsi="Times New Roman"/>
                <w:szCs w:val="24"/>
              </w:rPr>
              <w:t xml:space="preserve">chip format </w:t>
            </w:r>
            <w:bookmarkEnd w:id="78"/>
            <w:r>
              <w:rPr>
                <w:rFonts w:ascii="Times New Roman" w:hAnsi="Times New Roman"/>
                <w:szCs w:val="24"/>
              </w:rPr>
              <w:t>models</w:t>
            </w:r>
            <w:bookmarkStart w:name="_cp_text_1_96" w:id="79"/>
            <w:r>
              <w:rPr>
                <w:rFonts w:ascii="Times New Roman" w:hAnsi="Times New Roman"/>
                <w:szCs w:val="24"/>
              </w:rPr>
              <w:t xml:space="preserve">, </w:t>
            </w:r>
            <w:bookmarkEnd w:id="79"/>
            <w:r>
              <w:rPr>
                <w:rFonts w:ascii="Times New Roman" w:hAnsi="Times New Roman"/>
                <w:szCs w:val="24"/>
              </w:rPr>
              <w:t>number of perfused tissues on a single chip)</w:t>
            </w:r>
          </w:p>
        </w:tc>
        <w:tc>
          <w:tcPr>
            <w:tcW w:w="1169"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6C29630E" w14:textId="77777777">
            <w:pPr>
              <w:widowControl/>
              <w:adjustRightInd/>
              <w:spacing w:line="240" w:lineRule="auto"/>
              <w:jc w:val="center"/>
              <w:rPr>
                <w:rFonts w:ascii="Times New Roman" w:hAnsi="Times New Roman"/>
                <w:b/>
                <w:szCs w:val="24"/>
              </w:rPr>
            </w:pPr>
            <w:r>
              <w:rPr>
                <w:rFonts w:ascii="Times New Roman" w:hAnsi="Times New Roman"/>
                <w:b/>
                <w:szCs w:val="24"/>
              </w:rPr>
              <w:t>1/chip</w:t>
            </w:r>
          </w:p>
        </w:tc>
        <w:tc>
          <w:tcPr>
            <w:tcW w:w="1121"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0AC9EFB3" w14:textId="77777777">
            <w:pPr>
              <w:widowControl/>
              <w:adjustRightInd/>
              <w:spacing w:line="240" w:lineRule="auto"/>
              <w:jc w:val="center"/>
              <w:rPr>
                <w:rFonts w:ascii="Times New Roman" w:hAnsi="Times New Roman"/>
                <w:b/>
                <w:szCs w:val="24"/>
              </w:rPr>
            </w:pPr>
            <w:r>
              <w:rPr>
                <w:rFonts w:ascii="Times New Roman" w:hAnsi="Times New Roman"/>
                <w:b/>
                <w:szCs w:val="24"/>
              </w:rPr>
              <w:t>2/chip</w:t>
            </w:r>
          </w:p>
        </w:tc>
        <w:tc>
          <w:tcPr>
            <w:tcW w:w="1012"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7FFD50CF" w14:textId="77777777">
            <w:pPr>
              <w:widowControl/>
              <w:adjustRightInd/>
              <w:spacing w:line="240" w:lineRule="auto"/>
              <w:jc w:val="center"/>
              <w:rPr>
                <w:rFonts w:ascii="Times New Roman" w:hAnsi="Times New Roman"/>
                <w:b/>
                <w:szCs w:val="24"/>
              </w:rPr>
            </w:pPr>
            <w:r>
              <w:rPr>
                <w:rFonts w:ascii="Times New Roman" w:hAnsi="Times New Roman"/>
                <w:b/>
                <w:szCs w:val="24"/>
              </w:rPr>
              <w:t>3/chip</w:t>
            </w:r>
          </w:p>
        </w:tc>
        <w:tc>
          <w:tcPr>
            <w:tcW w:w="1194"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34120A8A" w14:textId="77777777">
            <w:pPr>
              <w:widowControl/>
              <w:adjustRightInd/>
              <w:spacing w:line="240" w:lineRule="auto"/>
              <w:jc w:val="center"/>
              <w:rPr>
                <w:rFonts w:ascii="Times New Roman" w:hAnsi="Times New Roman"/>
                <w:b/>
                <w:szCs w:val="24"/>
              </w:rPr>
            </w:pPr>
            <w:r>
              <w:rPr>
                <w:rFonts w:ascii="Times New Roman" w:hAnsi="Times New Roman"/>
                <w:b/>
                <w:szCs w:val="24"/>
              </w:rPr>
              <w:t>4/chip</w:t>
            </w:r>
          </w:p>
        </w:tc>
        <w:tc>
          <w:tcPr>
            <w:tcW w:w="1173"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332B14FE" w14:textId="77777777">
            <w:pPr>
              <w:widowControl/>
              <w:adjustRightInd/>
              <w:spacing w:line="240" w:lineRule="auto"/>
              <w:jc w:val="center"/>
              <w:rPr>
                <w:rFonts w:ascii="Times New Roman" w:hAnsi="Times New Roman"/>
                <w:b/>
                <w:szCs w:val="24"/>
              </w:rPr>
            </w:pPr>
            <w:r>
              <w:rPr>
                <w:rFonts w:ascii="Times New Roman" w:hAnsi="Times New Roman"/>
                <w:b/>
                <w:szCs w:val="24"/>
              </w:rPr>
              <w:t>5+/chip</w:t>
            </w:r>
          </w:p>
        </w:tc>
      </w:tr>
      <w:tr w:rsidR="00887917" w14:paraId="2092CA81" w14:textId="77777777">
        <w:tc>
          <w:tcPr>
            <w:tcW w:w="3331" w:type="dxa"/>
            <w:tcBorders>
              <w:top w:val="single" w:color="auto" w:sz="4" w:space="0"/>
              <w:left w:val="single" w:color="auto" w:sz="4" w:space="0"/>
              <w:bottom w:val="single" w:color="auto" w:sz="12" w:space="0"/>
              <w:right w:val="single" w:color="auto" w:sz="4" w:space="0"/>
            </w:tcBorders>
            <w:shd w:val="clear" w:color="000000" w:fill="D9D9D9"/>
            <w:tcMar>
              <w:top w:w="0" w:type="dxa"/>
              <w:left w:w="108" w:type="dxa"/>
              <w:bottom w:w="0" w:type="dxa"/>
              <w:right w:w="108" w:type="dxa"/>
            </w:tcMar>
          </w:tcPr>
          <w:p w:rsidR="00887917" w:rsidRDefault="00776494" w14:paraId="717884FD" w14:textId="77777777">
            <w:pPr>
              <w:widowControl/>
              <w:adjustRightInd/>
              <w:spacing w:line="240" w:lineRule="auto"/>
              <w:jc w:val="right"/>
              <w:rPr>
                <w:rFonts w:ascii="Times New Roman" w:hAnsi="Times New Roman"/>
                <w:i/>
                <w:szCs w:val="24"/>
              </w:rPr>
            </w:pPr>
            <w:r>
              <w:rPr>
                <w:rFonts w:ascii="Times New Roman" w:hAnsi="Times New Roman"/>
                <w:i/>
                <w:szCs w:val="24"/>
              </w:rPr>
              <w:t>Response:</w:t>
            </w:r>
          </w:p>
        </w:tc>
        <w:tc>
          <w:tcPr>
            <w:tcW w:w="1169" w:type="dxa"/>
            <w:tcBorders>
              <w:top w:val="single" w:color="auto" w:sz="4" w:space="0"/>
              <w:left w:val="single" w:color="auto" w:sz="4" w:space="0"/>
              <w:bottom w:val="single" w:color="auto" w:sz="12" w:space="0"/>
              <w:right w:val="single" w:color="auto" w:sz="4" w:space="0"/>
            </w:tcBorders>
            <w:shd w:val="clear" w:color="000000" w:fill="D9D9D9"/>
            <w:tcMar>
              <w:top w:w="0" w:type="dxa"/>
              <w:left w:w="108" w:type="dxa"/>
              <w:bottom w:w="0" w:type="dxa"/>
              <w:right w:w="108" w:type="dxa"/>
            </w:tcMar>
          </w:tcPr>
          <w:p w:rsidR="00887917" w:rsidRDefault="00887917" w14:paraId="3792DCB1" w14:textId="77777777">
            <w:pPr>
              <w:widowControl/>
              <w:adjustRightInd/>
              <w:spacing w:line="240" w:lineRule="auto"/>
              <w:rPr>
                <w:rFonts w:ascii="Times New Roman" w:hAnsi="Times New Roman"/>
                <w:szCs w:val="24"/>
              </w:rPr>
            </w:pPr>
          </w:p>
        </w:tc>
        <w:tc>
          <w:tcPr>
            <w:tcW w:w="1121" w:type="dxa"/>
            <w:tcBorders>
              <w:top w:val="single" w:color="auto" w:sz="4" w:space="0"/>
              <w:left w:val="single" w:color="auto" w:sz="4" w:space="0"/>
              <w:bottom w:val="single" w:color="auto" w:sz="12" w:space="0"/>
              <w:right w:val="single" w:color="auto" w:sz="4" w:space="0"/>
            </w:tcBorders>
            <w:shd w:val="clear" w:color="000000" w:fill="D9D9D9"/>
            <w:tcMar>
              <w:top w:w="0" w:type="dxa"/>
              <w:left w:w="108" w:type="dxa"/>
              <w:bottom w:w="0" w:type="dxa"/>
              <w:right w:w="108" w:type="dxa"/>
            </w:tcMar>
          </w:tcPr>
          <w:p w:rsidR="00887917" w:rsidRDefault="00887917" w14:paraId="182932AB" w14:textId="77777777">
            <w:pPr>
              <w:widowControl/>
              <w:adjustRightInd/>
              <w:spacing w:line="240" w:lineRule="auto"/>
              <w:rPr>
                <w:rFonts w:ascii="Times New Roman" w:hAnsi="Times New Roman"/>
                <w:szCs w:val="24"/>
              </w:rPr>
            </w:pPr>
          </w:p>
        </w:tc>
        <w:tc>
          <w:tcPr>
            <w:tcW w:w="1012" w:type="dxa"/>
            <w:tcBorders>
              <w:top w:val="single" w:color="auto" w:sz="4" w:space="0"/>
              <w:left w:val="single" w:color="auto" w:sz="4" w:space="0"/>
              <w:bottom w:val="single" w:color="auto" w:sz="12" w:space="0"/>
              <w:right w:val="single" w:color="auto" w:sz="4" w:space="0"/>
            </w:tcBorders>
            <w:shd w:val="clear" w:color="000000" w:fill="D9D9D9"/>
            <w:tcMar>
              <w:top w:w="0" w:type="dxa"/>
              <w:left w:w="108" w:type="dxa"/>
              <w:bottom w:w="0" w:type="dxa"/>
              <w:right w:w="108" w:type="dxa"/>
            </w:tcMar>
          </w:tcPr>
          <w:p w:rsidR="00887917" w:rsidRDefault="00887917" w14:paraId="7F897EB8" w14:textId="77777777">
            <w:pPr>
              <w:widowControl/>
              <w:adjustRightInd/>
              <w:spacing w:line="240" w:lineRule="auto"/>
              <w:rPr>
                <w:rFonts w:ascii="Times New Roman" w:hAnsi="Times New Roman"/>
                <w:szCs w:val="24"/>
              </w:rPr>
            </w:pPr>
          </w:p>
        </w:tc>
        <w:tc>
          <w:tcPr>
            <w:tcW w:w="1194" w:type="dxa"/>
            <w:tcBorders>
              <w:top w:val="single" w:color="auto" w:sz="4" w:space="0"/>
              <w:left w:val="single" w:color="auto" w:sz="4" w:space="0"/>
              <w:bottom w:val="single" w:color="auto" w:sz="12" w:space="0"/>
              <w:right w:val="single" w:color="auto" w:sz="4" w:space="0"/>
            </w:tcBorders>
            <w:shd w:val="clear" w:color="000000" w:fill="D9D9D9"/>
            <w:tcMar>
              <w:top w:w="0" w:type="dxa"/>
              <w:left w:w="108" w:type="dxa"/>
              <w:bottom w:w="0" w:type="dxa"/>
              <w:right w:w="108" w:type="dxa"/>
            </w:tcMar>
          </w:tcPr>
          <w:p w:rsidR="00887917" w:rsidRDefault="00887917" w14:paraId="58CF4650" w14:textId="77777777">
            <w:pPr>
              <w:widowControl/>
              <w:adjustRightInd/>
              <w:spacing w:line="240" w:lineRule="auto"/>
              <w:rPr>
                <w:rFonts w:ascii="Times New Roman" w:hAnsi="Times New Roman"/>
                <w:szCs w:val="24"/>
              </w:rPr>
            </w:pPr>
          </w:p>
        </w:tc>
        <w:tc>
          <w:tcPr>
            <w:tcW w:w="1173" w:type="dxa"/>
            <w:tcBorders>
              <w:top w:val="single" w:color="auto" w:sz="4" w:space="0"/>
              <w:left w:val="single" w:color="auto" w:sz="4" w:space="0"/>
              <w:bottom w:val="single" w:color="auto" w:sz="12" w:space="0"/>
              <w:right w:val="single" w:color="auto" w:sz="4" w:space="0"/>
            </w:tcBorders>
            <w:shd w:val="clear" w:color="000000" w:fill="D9D9D9"/>
            <w:tcMar>
              <w:top w:w="0" w:type="dxa"/>
              <w:left w:w="108" w:type="dxa"/>
              <w:bottom w:w="0" w:type="dxa"/>
              <w:right w:w="108" w:type="dxa"/>
            </w:tcMar>
          </w:tcPr>
          <w:p w:rsidR="00887917" w:rsidRDefault="00887917" w14:paraId="22C95371" w14:textId="77777777">
            <w:pPr>
              <w:widowControl/>
              <w:adjustRightInd/>
              <w:spacing w:line="240" w:lineRule="auto"/>
              <w:rPr>
                <w:rFonts w:ascii="Times New Roman" w:hAnsi="Times New Roman"/>
                <w:szCs w:val="24"/>
              </w:rPr>
            </w:pPr>
          </w:p>
        </w:tc>
      </w:tr>
      <w:tr w:rsidR="00887917" w14:paraId="3FA1B5E0" w14:textId="77777777">
        <w:tc>
          <w:tcPr>
            <w:tcW w:w="3331" w:type="dxa"/>
            <w:tcBorders>
              <w:top w:val="single" w:color="auto" w:sz="12" w:space="0"/>
              <w:left w:val="single" w:color="auto" w:sz="4" w:space="0"/>
              <w:bottom w:val="single" w:color="auto" w:sz="12" w:space="0"/>
              <w:right w:val="single" w:color="auto" w:sz="4" w:space="0"/>
            </w:tcBorders>
            <w:shd w:val="clear" w:color="000000" w:fill="D9D9D9"/>
            <w:tcMar>
              <w:top w:w="0" w:type="dxa"/>
              <w:left w:w="108" w:type="dxa"/>
              <w:bottom w:w="0" w:type="dxa"/>
              <w:right w:w="108" w:type="dxa"/>
            </w:tcMar>
          </w:tcPr>
          <w:p w:rsidR="00887917" w:rsidRDefault="00776494" w14:paraId="3A6F7009" w14:textId="77777777">
            <w:pPr>
              <w:widowControl/>
              <w:adjustRightInd/>
              <w:spacing w:line="240" w:lineRule="auto"/>
              <w:rPr>
                <w:rFonts w:ascii="Times New Roman" w:hAnsi="Times New Roman"/>
                <w:b/>
                <w:szCs w:val="24"/>
              </w:rPr>
            </w:pPr>
            <w:r>
              <w:rPr>
                <w:rFonts w:ascii="Times New Roman" w:hAnsi="Times New Roman"/>
                <w:b/>
                <w:szCs w:val="24"/>
              </w:rPr>
              <w:lastRenderedPageBreak/>
              <w:t>For chip models, please comment on how many chips may be run in your perfusion system:</w:t>
            </w:r>
          </w:p>
        </w:tc>
        <w:tc>
          <w:tcPr>
            <w:tcW w:w="5669" w:type="dxa"/>
            <w:gridSpan w:val="5"/>
            <w:tcBorders>
              <w:top w:val="single" w:color="auto" w:sz="8" w:space="0"/>
              <w:left w:val="single" w:color="auto" w:sz="4" w:space="0"/>
              <w:bottom w:val="single" w:color="auto" w:sz="12" w:space="0"/>
              <w:right w:val="single" w:color="auto" w:sz="4" w:space="0"/>
            </w:tcBorders>
            <w:shd w:val="clear" w:color="000000" w:fill="D9D9D9"/>
            <w:tcMar>
              <w:top w:w="0" w:type="dxa"/>
              <w:left w:w="108" w:type="dxa"/>
              <w:bottom w:w="0" w:type="dxa"/>
              <w:right w:w="108" w:type="dxa"/>
            </w:tcMar>
          </w:tcPr>
          <w:p w:rsidR="00887917" w:rsidRDefault="00887917" w14:paraId="6029D372" w14:textId="77777777">
            <w:pPr>
              <w:widowControl/>
              <w:adjustRightInd/>
              <w:spacing w:line="240" w:lineRule="auto"/>
              <w:rPr>
                <w:rFonts w:ascii="Times New Roman" w:hAnsi="Times New Roman"/>
                <w:szCs w:val="24"/>
              </w:rPr>
            </w:pPr>
          </w:p>
        </w:tc>
      </w:tr>
      <w:tr w:rsidR="00887917" w14:paraId="25172870" w14:textId="77777777">
        <w:tc>
          <w:tcPr>
            <w:tcW w:w="3331" w:type="dxa"/>
            <w:tcBorders>
              <w:top w:val="single" w:color="auto" w:sz="12" w:space="0"/>
              <w:left w:val="single" w:color="auto" w:sz="4" w:space="0"/>
              <w:bottom w:val="single" w:color="auto" w:sz="12" w:space="0"/>
              <w:right w:val="single" w:color="auto" w:sz="4" w:space="0"/>
            </w:tcBorders>
            <w:shd w:val="clear" w:color="000000" w:fill="D9D9D9"/>
            <w:tcMar>
              <w:top w:w="0" w:type="dxa"/>
              <w:left w:w="108" w:type="dxa"/>
              <w:bottom w:w="0" w:type="dxa"/>
              <w:right w:w="108" w:type="dxa"/>
            </w:tcMar>
          </w:tcPr>
          <w:p w:rsidR="00887917" w:rsidRDefault="00776494" w14:paraId="39CB16B6" w14:textId="77777777">
            <w:pPr>
              <w:widowControl/>
              <w:adjustRightInd/>
              <w:spacing w:line="240" w:lineRule="auto"/>
              <w:rPr>
                <w:rFonts w:ascii="Times New Roman" w:hAnsi="Times New Roman"/>
                <w:i/>
                <w:szCs w:val="24"/>
              </w:rPr>
            </w:pPr>
            <w:r>
              <w:rPr>
                <w:rFonts w:ascii="Times New Roman" w:hAnsi="Times New Roman"/>
                <w:b/>
                <w:szCs w:val="24"/>
              </w:rPr>
              <w:t>For chip models, please comment whether the system includes microfluidics, peristaltic stretch, or both</w:t>
            </w:r>
            <w:r>
              <w:rPr>
                <w:rFonts w:ascii="Times New Roman" w:hAnsi="Times New Roman"/>
                <w:i/>
                <w:szCs w:val="24"/>
              </w:rPr>
              <w:t>:</w:t>
            </w:r>
          </w:p>
        </w:tc>
        <w:tc>
          <w:tcPr>
            <w:tcW w:w="5669" w:type="dxa"/>
            <w:gridSpan w:val="5"/>
            <w:tcBorders>
              <w:top w:val="single" w:color="auto" w:sz="12" w:space="0"/>
              <w:left w:val="single" w:color="auto" w:sz="4" w:space="0"/>
              <w:bottom w:val="single" w:color="auto" w:sz="12" w:space="0"/>
              <w:right w:val="single" w:color="auto" w:sz="4" w:space="0"/>
            </w:tcBorders>
            <w:shd w:val="clear" w:color="000000" w:fill="D9D9D9"/>
            <w:tcMar>
              <w:top w:w="0" w:type="dxa"/>
              <w:left w:w="108" w:type="dxa"/>
              <w:bottom w:w="0" w:type="dxa"/>
              <w:right w:w="108" w:type="dxa"/>
            </w:tcMar>
          </w:tcPr>
          <w:p w:rsidR="00887917" w:rsidRDefault="00887917" w14:paraId="3F3310C5" w14:textId="77777777">
            <w:pPr>
              <w:widowControl/>
              <w:adjustRightInd/>
              <w:spacing w:line="240" w:lineRule="auto"/>
              <w:rPr>
                <w:rFonts w:ascii="Times New Roman" w:hAnsi="Times New Roman"/>
                <w:szCs w:val="24"/>
              </w:rPr>
            </w:pPr>
          </w:p>
        </w:tc>
      </w:tr>
      <w:tr w:rsidR="00887917" w14:paraId="00532AE0" w14:textId="77777777">
        <w:tc>
          <w:tcPr>
            <w:tcW w:w="3331"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vAlign w:val="center"/>
          </w:tcPr>
          <w:p w:rsidR="00887917" w:rsidRDefault="00776494" w14:paraId="0477267C" w14:textId="77777777">
            <w:pPr>
              <w:widowControl/>
              <w:adjustRightInd/>
              <w:spacing w:line="240" w:lineRule="auto"/>
              <w:rPr>
                <w:rFonts w:ascii="Times New Roman" w:hAnsi="Times New Roman"/>
                <w:b/>
                <w:szCs w:val="24"/>
              </w:rPr>
            </w:pPr>
            <w:r>
              <w:rPr>
                <w:rFonts w:ascii="Times New Roman" w:hAnsi="Times New Roman"/>
                <w:b/>
                <w:szCs w:val="24"/>
              </w:rPr>
              <w:t>Clinical and Nonclinical Species Availability</w:t>
            </w:r>
          </w:p>
        </w:tc>
        <w:tc>
          <w:tcPr>
            <w:tcW w:w="1169"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6A0C15B2" w14:textId="77777777">
            <w:pPr>
              <w:widowControl/>
              <w:adjustRightInd/>
              <w:spacing w:line="240" w:lineRule="auto"/>
              <w:jc w:val="center"/>
              <w:rPr>
                <w:rFonts w:ascii="Times New Roman" w:hAnsi="Times New Roman"/>
                <w:b/>
                <w:szCs w:val="24"/>
              </w:rPr>
            </w:pPr>
            <w:r>
              <w:rPr>
                <w:rFonts w:ascii="Times New Roman" w:hAnsi="Times New Roman"/>
                <w:b/>
                <w:szCs w:val="24"/>
              </w:rPr>
              <w:t>Human</w:t>
            </w:r>
          </w:p>
        </w:tc>
        <w:tc>
          <w:tcPr>
            <w:tcW w:w="1121"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6CA945C6" w14:textId="77777777">
            <w:pPr>
              <w:widowControl/>
              <w:adjustRightInd/>
              <w:spacing w:line="240" w:lineRule="auto"/>
              <w:jc w:val="center"/>
              <w:rPr>
                <w:rFonts w:ascii="Times New Roman" w:hAnsi="Times New Roman"/>
                <w:b/>
                <w:szCs w:val="24"/>
              </w:rPr>
            </w:pPr>
            <w:r>
              <w:rPr>
                <w:rFonts w:ascii="Times New Roman" w:hAnsi="Times New Roman"/>
                <w:b/>
                <w:szCs w:val="24"/>
              </w:rPr>
              <w:t>Mouse</w:t>
            </w:r>
          </w:p>
        </w:tc>
        <w:tc>
          <w:tcPr>
            <w:tcW w:w="1012"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34E69D4A" w14:textId="77777777">
            <w:pPr>
              <w:widowControl/>
              <w:adjustRightInd/>
              <w:spacing w:line="240" w:lineRule="auto"/>
              <w:jc w:val="center"/>
              <w:rPr>
                <w:rFonts w:ascii="Times New Roman" w:hAnsi="Times New Roman"/>
                <w:b/>
                <w:szCs w:val="24"/>
              </w:rPr>
            </w:pPr>
            <w:r>
              <w:rPr>
                <w:rFonts w:ascii="Times New Roman" w:hAnsi="Times New Roman"/>
                <w:b/>
                <w:szCs w:val="24"/>
              </w:rPr>
              <w:t>Rat</w:t>
            </w:r>
          </w:p>
        </w:tc>
        <w:tc>
          <w:tcPr>
            <w:tcW w:w="1194"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0E2CEA24" w14:textId="77777777">
            <w:pPr>
              <w:widowControl/>
              <w:adjustRightInd/>
              <w:spacing w:line="240" w:lineRule="auto"/>
              <w:jc w:val="center"/>
              <w:rPr>
                <w:rFonts w:ascii="Times New Roman" w:hAnsi="Times New Roman"/>
                <w:b/>
                <w:szCs w:val="24"/>
              </w:rPr>
            </w:pPr>
            <w:r>
              <w:rPr>
                <w:rFonts w:ascii="Times New Roman" w:hAnsi="Times New Roman"/>
                <w:b/>
                <w:szCs w:val="24"/>
              </w:rPr>
              <w:t>Dog</w:t>
            </w:r>
          </w:p>
        </w:tc>
        <w:tc>
          <w:tcPr>
            <w:tcW w:w="1173"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6C1F1AC7" w14:textId="77777777">
            <w:pPr>
              <w:widowControl/>
              <w:adjustRightInd/>
              <w:spacing w:line="240" w:lineRule="auto"/>
              <w:jc w:val="center"/>
              <w:rPr>
                <w:rFonts w:ascii="Times New Roman" w:hAnsi="Times New Roman"/>
                <w:b/>
                <w:szCs w:val="24"/>
              </w:rPr>
            </w:pPr>
            <w:r>
              <w:rPr>
                <w:rFonts w:ascii="Times New Roman" w:hAnsi="Times New Roman"/>
                <w:b/>
                <w:szCs w:val="24"/>
              </w:rPr>
              <w:t>Primate</w:t>
            </w:r>
          </w:p>
        </w:tc>
      </w:tr>
      <w:tr w:rsidR="00887917" w14:paraId="35581E55" w14:textId="77777777">
        <w:tc>
          <w:tcPr>
            <w:tcW w:w="3331"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11A07A1E" w14:textId="77777777">
            <w:pPr>
              <w:widowControl/>
              <w:adjustRightInd/>
              <w:spacing w:line="240" w:lineRule="auto"/>
              <w:jc w:val="right"/>
              <w:rPr>
                <w:rFonts w:ascii="Times New Roman" w:hAnsi="Times New Roman"/>
                <w:i/>
                <w:szCs w:val="24"/>
              </w:rPr>
            </w:pPr>
            <w:r>
              <w:rPr>
                <w:rFonts w:ascii="Times New Roman" w:hAnsi="Times New Roman"/>
                <w:i/>
                <w:szCs w:val="24"/>
              </w:rPr>
              <w:t>Response:</w:t>
            </w:r>
          </w:p>
        </w:tc>
        <w:tc>
          <w:tcPr>
            <w:tcW w:w="1169"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547980DA" w14:textId="77777777">
            <w:pPr>
              <w:widowControl/>
              <w:adjustRightInd/>
              <w:spacing w:line="240" w:lineRule="auto"/>
              <w:rPr>
                <w:rFonts w:ascii="Times New Roman" w:hAnsi="Times New Roman"/>
                <w:szCs w:val="24"/>
              </w:rPr>
            </w:pPr>
          </w:p>
        </w:tc>
        <w:tc>
          <w:tcPr>
            <w:tcW w:w="1121"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54511CFE" w14:textId="77777777">
            <w:pPr>
              <w:widowControl/>
              <w:adjustRightInd/>
              <w:spacing w:line="240" w:lineRule="auto"/>
              <w:rPr>
                <w:rFonts w:ascii="Times New Roman" w:hAnsi="Times New Roman"/>
                <w:szCs w:val="24"/>
              </w:rPr>
            </w:pPr>
          </w:p>
        </w:tc>
        <w:tc>
          <w:tcPr>
            <w:tcW w:w="1012"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46D21A9C" w14:textId="77777777">
            <w:pPr>
              <w:widowControl/>
              <w:adjustRightInd/>
              <w:spacing w:line="240" w:lineRule="auto"/>
              <w:rPr>
                <w:rFonts w:ascii="Times New Roman" w:hAnsi="Times New Roman"/>
                <w:szCs w:val="24"/>
              </w:rPr>
            </w:pPr>
          </w:p>
        </w:tc>
        <w:tc>
          <w:tcPr>
            <w:tcW w:w="1194"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0553A074" w14:textId="77777777">
            <w:pPr>
              <w:widowControl/>
              <w:adjustRightInd/>
              <w:spacing w:line="240" w:lineRule="auto"/>
              <w:rPr>
                <w:rFonts w:ascii="Times New Roman" w:hAnsi="Times New Roman"/>
                <w:szCs w:val="24"/>
              </w:rPr>
            </w:pPr>
          </w:p>
        </w:tc>
        <w:tc>
          <w:tcPr>
            <w:tcW w:w="1173"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43F2415" w14:textId="77777777">
            <w:pPr>
              <w:widowControl/>
              <w:adjustRightInd/>
              <w:spacing w:line="240" w:lineRule="auto"/>
              <w:rPr>
                <w:rFonts w:ascii="Times New Roman" w:hAnsi="Times New Roman"/>
                <w:szCs w:val="24"/>
              </w:rPr>
            </w:pPr>
          </w:p>
        </w:tc>
      </w:tr>
      <w:tr w:rsidR="00887917" w14:paraId="600CC019" w14:textId="77777777">
        <w:tc>
          <w:tcPr>
            <w:tcW w:w="3331"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10908184" w14:textId="77777777">
            <w:pPr>
              <w:widowControl/>
              <w:adjustRightInd/>
              <w:spacing w:line="240" w:lineRule="auto"/>
              <w:rPr>
                <w:rFonts w:ascii="Times New Roman" w:hAnsi="Times New Roman"/>
                <w:b/>
                <w:szCs w:val="24"/>
              </w:rPr>
            </w:pPr>
            <w:r>
              <w:rPr>
                <w:rFonts w:ascii="Times New Roman" w:hAnsi="Times New Roman"/>
                <w:b/>
                <w:szCs w:val="24"/>
              </w:rPr>
              <w:t>Duration of Tissue Viability and Function</w:t>
            </w:r>
          </w:p>
        </w:tc>
        <w:tc>
          <w:tcPr>
            <w:tcW w:w="1169"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12C5683E" w14:textId="77777777">
            <w:pPr>
              <w:widowControl/>
              <w:adjustRightInd/>
              <w:spacing w:line="240" w:lineRule="auto"/>
              <w:jc w:val="center"/>
              <w:rPr>
                <w:rFonts w:ascii="Times New Roman" w:hAnsi="Times New Roman"/>
                <w:b/>
                <w:szCs w:val="24"/>
              </w:rPr>
            </w:pPr>
            <w:r>
              <w:rPr>
                <w:rFonts w:ascii="Times New Roman" w:hAnsi="Times New Roman"/>
                <w:b/>
                <w:szCs w:val="24"/>
              </w:rPr>
              <w:t>7 Days</w:t>
            </w:r>
          </w:p>
        </w:tc>
        <w:tc>
          <w:tcPr>
            <w:tcW w:w="1121"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3A3CCA58" w14:textId="77777777">
            <w:pPr>
              <w:widowControl/>
              <w:adjustRightInd/>
              <w:spacing w:line="240" w:lineRule="auto"/>
              <w:jc w:val="center"/>
              <w:rPr>
                <w:rFonts w:ascii="Times New Roman" w:hAnsi="Times New Roman"/>
                <w:b/>
                <w:szCs w:val="24"/>
              </w:rPr>
            </w:pPr>
            <w:r>
              <w:rPr>
                <w:rFonts w:ascii="Times New Roman" w:hAnsi="Times New Roman"/>
                <w:b/>
                <w:szCs w:val="24"/>
              </w:rPr>
              <w:t>14 Days</w:t>
            </w:r>
          </w:p>
        </w:tc>
        <w:tc>
          <w:tcPr>
            <w:tcW w:w="1012"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492B782C" w14:textId="77777777">
            <w:pPr>
              <w:widowControl/>
              <w:adjustRightInd/>
              <w:spacing w:line="240" w:lineRule="auto"/>
              <w:jc w:val="center"/>
              <w:rPr>
                <w:rFonts w:ascii="Times New Roman" w:hAnsi="Times New Roman"/>
                <w:b/>
                <w:szCs w:val="24"/>
              </w:rPr>
            </w:pPr>
            <w:r>
              <w:rPr>
                <w:rFonts w:ascii="Times New Roman" w:hAnsi="Times New Roman"/>
                <w:b/>
                <w:szCs w:val="24"/>
              </w:rPr>
              <w:t>28 Days</w:t>
            </w:r>
          </w:p>
        </w:tc>
        <w:tc>
          <w:tcPr>
            <w:tcW w:w="1194"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23AE0089" w14:textId="77777777">
            <w:pPr>
              <w:widowControl/>
              <w:adjustRightInd/>
              <w:spacing w:line="240" w:lineRule="auto"/>
              <w:jc w:val="center"/>
              <w:rPr>
                <w:rFonts w:ascii="Times New Roman" w:hAnsi="Times New Roman"/>
                <w:b/>
                <w:szCs w:val="24"/>
              </w:rPr>
            </w:pPr>
            <w:r>
              <w:rPr>
                <w:rFonts w:ascii="Times New Roman" w:hAnsi="Times New Roman"/>
                <w:b/>
                <w:szCs w:val="24"/>
              </w:rPr>
              <w:t>3 Months</w:t>
            </w:r>
          </w:p>
        </w:tc>
        <w:tc>
          <w:tcPr>
            <w:tcW w:w="1173"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6557455C" w14:textId="77777777">
            <w:pPr>
              <w:widowControl/>
              <w:adjustRightInd/>
              <w:spacing w:line="240" w:lineRule="auto"/>
              <w:jc w:val="center"/>
              <w:rPr>
                <w:rFonts w:ascii="Times New Roman" w:hAnsi="Times New Roman"/>
                <w:b/>
                <w:szCs w:val="24"/>
              </w:rPr>
            </w:pPr>
            <w:r>
              <w:rPr>
                <w:rFonts w:ascii="Times New Roman" w:hAnsi="Times New Roman"/>
                <w:b/>
                <w:szCs w:val="24"/>
              </w:rPr>
              <w:t>&gt;3Months</w:t>
            </w:r>
          </w:p>
        </w:tc>
      </w:tr>
      <w:tr w:rsidR="00887917" w14:paraId="5D60FE28" w14:textId="77777777">
        <w:tc>
          <w:tcPr>
            <w:tcW w:w="3331" w:type="dxa"/>
            <w:tcBorders>
              <w:top w:val="single" w:color="auto" w:sz="4" w:space="0"/>
              <w:left w:val="single" w:color="auto" w:sz="4" w:space="0"/>
              <w:bottom w:val="single" w:color="auto" w:sz="12" w:space="0"/>
              <w:right w:val="single" w:color="auto" w:sz="4" w:space="0"/>
            </w:tcBorders>
            <w:shd w:val="clear" w:color="000000" w:fill="D9D9D9"/>
            <w:tcMar>
              <w:top w:w="0" w:type="dxa"/>
              <w:left w:w="108" w:type="dxa"/>
              <w:bottom w:w="0" w:type="dxa"/>
              <w:right w:w="108" w:type="dxa"/>
            </w:tcMar>
          </w:tcPr>
          <w:p w:rsidR="00887917" w:rsidRDefault="00776494" w14:paraId="64326B94" w14:textId="77777777">
            <w:pPr>
              <w:widowControl/>
              <w:adjustRightInd/>
              <w:spacing w:line="240" w:lineRule="auto"/>
              <w:jc w:val="right"/>
              <w:rPr>
                <w:rFonts w:ascii="Times New Roman" w:hAnsi="Times New Roman"/>
                <w:i/>
                <w:szCs w:val="24"/>
              </w:rPr>
            </w:pPr>
            <w:r>
              <w:rPr>
                <w:rFonts w:ascii="Times New Roman" w:hAnsi="Times New Roman"/>
                <w:i/>
                <w:szCs w:val="24"/>
              </w:rPr>
              <w:t>Response:</w:t>
            </w:r>
          </w:p>
        </w:tc>
        <w:tc>
          <w:tcPr>
            <w:tcW w:w="1169" w:type="dxa"/>
            <w:tcBorders>
              <w:top w:val="single" w:color="auto" w:sz="4" w:space="0"/>
              <w:left w:val="single" w:color="auto" w:sz="4" w:space="0"/>
              <w:bottom w:val="single" w:color="auto" w:sz="12" w:space="0"/>
              <w:right w:val="single" w:color="auto" w:sz="4" w:space="0"/>
            </w:tcBorders>
            <w:shd w:val="clear" w:color="000000" w:fill="D9D9D9"/>
            <w:tcMar>
              <w:top w:w="0" w:type="dxa"/>
              <w:left w:w="108" w:type="dxa"/>
              <w:bottom w:w="0" w:type="dxa"/>
              <w:right w:w="108" w:type="dxa"/>
            </w:tcMar>
          </w:tcPr>
          <w:p w:rsidR="00887917" w:rsidRDefault="00887917" w14:paraId="7D55E733" w14:textId="77777777">
            <w:pPr>
              <w:widowControl/>
              <w:adjustRightInd/>
              <w:spacing w:line="240" w:lineRule="auto"/>
              <w:rPr>
                <w:rFonts w:ascii="Times New Roman" w:hAnsi="Times New Roman"/>
                <w:szCs w:val="24"/>
              </w:rPr>
            </w:pPr>
          </w:p>
        </w:tc>
        <w:tc>
          <w:tcPr>
            <w:tcW w:w="1121" w:type="dxa"/>
            <w:tcBorders>
              <w:top w:val="single" w:color="auto" w:sz="4" w:space="0"/>
              <w:left w:val="single" w:color="auto" w:sz="4" w:space="0"/>
              <w:bottom w:val="single" w:color="auto" w:sz="12" w:space="0"/>
              <w:right w:val="single" w:color="auto" w:sz="4" w:space="0"/>
            </w:tcBorders>
            <w:shd w:val="clear" w:color="000000" w:fill="D9D9D9"/>
            <w:tcMar>
              <w:top w:w="0" w:type="dxa"/>
              <w:left w:w="108" w:type="dxa"/>
              <w:bottom w:w="0" w:type="dxa"/>
              <w:right w:w="108" w:type="dxa"/>
            </w:tcMar>
          </w:tcPr>
          <w:p w:rsidR="00887917" w:rsidRDefault="00887917" w14:paraId="639398F2" w14:textId="77777777">
            <w:pPr>
              <w:widowControl/>
              <w:adjustRightInd/>
              <w:spacing w:line="240" w:lineRule="auto"/>
              <w:rPr>
                <w:rFonts w:ascii="Times New Roman" w:hAnsi="Times New Roman"/>
                <w:szCs w:val="24"/>
              </w:rPr>
            </w:pPr>
          </w:p>
        </w:tc>
        <w:tc>
          <w:tcPr>
            <w:tcW w:w="1012" w:type="dxa"/>
            <w:tcBorders>
              <w:top w:val="single" w:color="auto" w:sz="4" w:space="0"/>
              <w:left w:val="single" w:color="auto" w:sz="4" w:space="0"/>
              <w:bottom w:val="single" w:color="auto" w:sz="12" w:space="0"/>
              <w:right w:val="single" w:color="auto" w:sz="4" w:space="0"/>
            </w:tcBorders>
            <w:shd w:val="clear" w:color="000000" w:fill="D9D9D9"/>
            <w:tcMar>
              <w:top w:w="0" w:type="dxa"/>
              <w:left w:w="108" w:type="dxa"/>
              <w:bottom w:w="0" w:type="dxa"/>
              <w:right w:w="108" w:type="dxa"/>
            </w:tcMar>
          </w:tcPr>
          <w:p w:rsidR="00887917" w:rsidRDefault="00887917" w14:paraId="305F5AD9" w14:textId="77777777">
            <w:pPr>
              <w:widowControl/>
              <w:adjustRightInd/>
              <w:spacing w:line="240" w:lineRule="auto"/>
              <w:rPr>
                <w:rFonts w:ascii="Times New Roman" w:hAnsi="Times New Roman"/>
                <w:szCs w:val="24"/>
              </w:rPr>
            </w:pPr>
          </w:p>
        </w:tc>
        <w:tc>
          <w:tcPr>
            <w:tcW w:w="1194" w:type="dxa"/>
            <w:tcBorders>
              <w:top w:val="single" w:color="auto" w:sz="4" w:space="0"/>
              <w:left w:val="single" w:color="auto" w:sz="4" w:space="0"/>
              <w:bottom w:val="single" w:color="auto" w:sz="12" w:space="0"/>
              <w:right w:val="single" w:color="auto" w:sz="4" w:space="0"/>
            </w:tcBorders>
            <w:shd w:val="clear" w:color="000000" w:fill="D9D9D9"/>
            <w:tcMar>
              <w:top w:w="0" w:type="dxa"/>
              <w:left w:w="108" w:type="dxa"/>
              <w:bottom w:w="0" w:type="dxa"/>
              <w:right w:w="108" w:type="dxa"/>
            </w:tcMar>
          </w:tcPr>
          <w:p w:rsidR="00887917" w:rsidRDefault="00887917" w14:paraId="552D15FD" w14:textId="77777777">
            <w:pPr>
              <w:widowControl/>
              <w:adjustRightInd/>
              <w:spacing w:line="240" w:lineRule="auto"/>
              <w:rPr>
                <w:rFonts w:ascii="Times New Roman" w:hAnsi="Times New Roman"/>
                <w:szCs w:val="24"/>
              </w:rPr>
            </w:pPr>
          </w:p>
        </w:tc>
        <w:tc>
          <w:tcPr>
            <w:tcW w:w="1173"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3DB17EF9" w14:textId="77777777">
            <w:pPr>
              <w:widowControl/>
              <w:adjustRightInd/>
              <w:spacing w:line="240" w:lineRule="auto"/>
              <w:rPr>
                <w:rFonts w:ascii="Times New Roman" w:hAnsi="Times New Roman"/>
                <w:szCs w:val="24"/>
              </w:rPr>
            </w:pPr>
          </w:p>
        </w:tc>
      </w:tr>
      <w:tr w:rsidR="00887917" w14:paraId="659742BF" w14:textId="77777777">
        <w:tc>
          <w:tcPr>
            <w:tcW w:w="3331" w:type="dxa"/>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6D032D5A" w14:textId="77777777">
            <w:pPr>
              <w:widowControl/>
              <w:adjustRightInd/>
              <w:spacing w:line="240" w:lineRule="auto"/>
              <w:rPr>
                <w:rFonts w:ascii="Times New Roman" w:hAnsi="Times New Roman"/>
                <w:b/>
                <w:szCs w:val="24"/>
              </w:rPr>
            </w:pPr>
            <w:r>
              <w:rPr>
                <w:rFonts w:ascii="Times New Roman" w:hAnsi="Times New Roman"/>
                <w:b/>
                <w:szCs w:val="24"/>
              </w:rPr>
              <w:t>Additional model characteristics not described above:</w:t>
            </w:r>
          </w:p>
        </w:tc>
        <w:tc>
          <w:tcPr>
            <w:tcW w:w="5669" w:type="dxa"/>
            <w:gridSpan w:val="5"/>
            <w:tcBorders>
              <w:top w:val="single" w:color="auto" w:sz="12"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2DEFDA52" w14:textId="77777777">
            <w:pPr>
              <w:widowControl/>
              <w:adjustRightInd/>
              <w:spacing w:line="240" w:lineRule="auto"/>
              <w:rPr>
                <w:rFonts w:ascii="Times New Roman" w:hAnsi="Times New Roman"/>
                <w:szCs w:val="24"/>
              </w:rPr>
            </w:pPr>
          </w:p>
        </w:tc>
      </w:tr>
    </w:tbl>
    <w:p w:rsidR="00887917" w:rsidRDefault="00887917" w14:paraId="76E873BF" w14:textId="77777777">
      <w:pPr>
        <w:widowControl/>
        <w:adjustRightInd/>
        <w:ind w:left="360"/>
        <w:rPr>
          <w:rFonts w:ascii="Times New Roman" w:hAnsi="Times New Roman"/>
          <w:szCs w:val="24"/>
        </w:rPr>
      </w:pPr>
    </w:p>
    <w:p w:rsidR="00887917" w:rsidRDefault="00776494" w14:paraId="4EAD68D6" w14:textId="39C21D5E">
      <w:pPr>
        <w:widowControl/>
        <w:adjustRightInd/>
        <w:ind w:left="360"/>
        <w:rPr>
          <w:rFonts w:ascii="Times New Roman" w:hAnsi="Times New Roman"/>
          <w:szCs w:val="24"/>
        </w:rPr>
      </w:pPr>
      <w:r>
        <w:rPr>
          <w:rFonts w:ascii="Times New Roman" w:hAnsi="Times New Roman"/>
          <w:szCs w:val="24"/>
        </w:rPr>
        <w:t xml:space="preserve">For </w:t>
      </w:r>
      <w:r>
        <w:rPr>
          <w:rFonts w:ascii="Times New Roman" w:hAnsi="Times New Roman"/>
          <w:b/>
          <w:szCs w:val="24"/>
        </w:rPr>
        <w:t>Technical Requirements, Features, and/or Capabilities</w:t>
      </w:r>
      <w:r>
        <w:rPr>
          <w:rFonts w:ascii="Times New Roman" w:hAnsi="Times New Roman"/>
          <w:szCs w:val="24"/>
        </w:rPr>
        <w:t xml:space="preserve">: Indicate with an “X” whether your gastrointestinal </w:t>
      </w:r>
      <w:bookmarkStart w:name="_cp_text_1_98" w:id="80"/>
      <w:r>
        <w:rPr>
          <w:rFonts w:ascii="Times New Roman" w:hAnsi="Times New Roman"/>
          <w:szCs w:val="24"/>
        </w:rPr>
        <w:t xml:space="preserve">MPS </w:t>
      </w:r>
      <w:bookmarkEnd w:id="80"/>
      <w:r>
        <w:rPr>
          <w:rFonts w:ascii="Times New Roman" w:hAnsi="Times New Roman"/>
          <w:szCs w:val="24"/>
        </w:rPr>
        <w:t xml:space="preserve">currently includes the technical requirement (“yes”) or does not (“no”). If your response is “yes”, provide available representative data as an addendum. If providing addended data, please include a brief (&lt;1 page) description of the study design used. If you are currently working to include a technical requirement in your model, but only preliminary data are available, list as “planned.” </w:t>
      </w:r>
      <w:bookmarkStart w:name="_cp_text_1_100" w:id="81"/>
      <w:r>
        <w:rPr>
          <w:rFonts w:ascii="Times New Roman" w:hAnsi="Times New Roman"/>
          <w:szCs w:val="24"/>
        </w:rPr>
        <w:t xml:space="preserve">Inclusion of </w:t>
      </w:r>
      <w:bookmarkEnd w:id="81"/>
      <w:r>
        <w:rPr>
          <w:rFonts w:ascii="Times New Roman" w:hAnsi="Times New Roman"/>
          <w:szCs w:val="24"/>
        </w:rPr>
        <w:t xml:space="preserve">the preliminary data as an addendum </w:t>
      </w:r>
      <w:bookmarkStart w:name="_cp_text_1_102" w:id="82"/>
      <w:r>
        <w:rPr>
          <w:rFonts w:ascii="Times New Roman" w:hAnsi="Times New Roman"/>
          <w:szCs w:val="24"/>
        </w:rPr>
        <w:t>is encouraged. Please note, it is not required that proposed models demonstrate all listed technical characteristics and features.</w:t>
      </w:r>
      <w:bookmarkEnd w:id="82"/>
    </w:p>
    <w:p w:rsidR="00887917" w:rsidRDefault="00887917" w14:paraId="6D9BBCB8" w14:textId="77777777">
      <w:pPr>
        <w:widowControl/>
        <w:adjustRightInd/>
        <w:ind w:left="360"/>
        <w:rPr>
          <w:rFonts w:ascii="Times New Roman" w:hAnsi="Times New Roman"/>
          <w:szCs w:val="24"/>
        </w:rPr>
      </w:pPr>
    </w:p>
    <w:tbl>
      <w:tblPr>
        <w:tblW w:w="0" w:type="auto"/>
        <w:tblInd w:w="25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4495"/>
        <w:gridCol w:w="990"/>
        <w:gridCol w:w="990"/>
        <w:gridCol w:w="1080"/>
        <w:gridCol w:w="1435"/>
      </w:tblGrid>
      <w:tr w:rsidR="00887917" w14:paraId="123D34A5" w14:textId="77777777">
        <w:trPr>
          <w:trHeight w:val="269"/>
        </w:trPr>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0AA3DD07" w14:textId="2A6AC9AC">
            <w:pPr>
              <w:widowControl/>
              <w:adjustRightInd/>
              <w:spacing w:line="240" w:lineRule="auto"/>
              <w:jc w:val="center"/>
              <w:rPr>
                <w:rFonts w:ascii="Times New Roman" w:hAnsi="Times New Roman"/>
                <w:b/>
                <w:sz w:val="24"/>
                <w:szCs w:val="24"/>
              </w:rPr>
            </w:pPr>
            <w:r>
              <w:rPr>
                <w:rFonts w:ascii="Times New Roman" w:hAnsi="Times New Roman"/>
                <w:b/>
                <w:sz w:val="24"/>
                <w:szCs w:val="24"/>
              </w:rPr>
              <w:t>Technical Requirement</w:t>
            </w:r>
            <w:bookmarkStart w:name="_cp_table_1_103" w:id="83"/>
            <w:r>
              <w:rPr>
                <w:rFonts w:ascii="Times New Roman" w:hAnsi="Times New Roman"/>
                <w:b/>
                <w:sz w:val="24"/>
                <w:szCs w:val="24"/>
              </w:rPr>
              <w:t>s</w:t>
            </w:r>
            <w:bookmarkEnd w:id="83"/>
            <w:r>
              <w:rPr>
                <w:rFonts w:ascii="Times New Roman" w:hAnsi="Times New Roman"/>
                <w:b/>
                <w:sz w:val="24"/>
                <w:szCs w:val="24"/>
              </w:rPr>
              <w:t>, Feature</w:t>
            </w:r>
            <w:bookmarkStart w:name="_cp_table_1_104" w:id="84"/>
            <w:r>
              <w:rPr>
                <w:rFonts w:ascii="Times New Roman" w:hAnsi="Times New Roman"/>
                <w:b/>
                <w:sz w:val="24"/>
                <w:szCs w:val="24"/>
              </w:rPr>
              <w:t>s</w:t>
            </w:r>
            <w:bookmarkEnd w:id="84"/>
            <w:r>
              <w:rPr>
                <w:rFonts w:ascii="Times New Roman" w:hAnsi="Times New Roman"/>
                <w:b/>
                <w:sz w:val="24"/>
                <w:szCs w:val="24"/>
              </w:rPr>
              <w:t>, and/or Capabilit</w:t>
            </w:r>
            <w:bookmarkStart w:name="_cp_table_1_106" w:id="85"/>
            <w:r>
              <w:rPr>
                <w:rFonts w:ascii="Times New Roman" w:hAnsi="Times New Roman"/>
                <w:b/>
                <w:sz w:val="24"/>
                <w:szCs w:val="24"/>
              </w:rPr>
              <w:t>ies</w:t>
            </w:r>
            <w:bookmarkEnd w:id="85"/>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4B630486" w14:textId="77777777">
            <w:pPr>
              <w:widowControl/>
              <w:adjustRightInd/>
              <w:spacing w:line="240" w:lineRule="auto"/>
              <w:jc w:val="center"/>
              <w:rPr>
                <w:rFonts w:ascii="Times New Roman" w:hAnsi="Times New Roman"/>
                <w:b/>
                <w:sz w:val="24"/>
                <w:szCs w:val="24"/>
              </w:rPr>
            </w:pPr>
            <w:r>
              <w:rPr>
                <w:rFonts w:ascii="Times New Roman" w:hAnsi="Times New Roman"/>
                <w:b/>
                <w:sz w:val="24"/>
                <w:szCs w:val="24"/>
              </w:rPr>
              <w:t>Yes</w:t>
            </w: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30B15E40" w14:textId="77777777">
            <w:pPr>
              <w:widowControl/>
              <w:adjustRightInd/>
              <w:spacing w:line="240" w:lineRule="auto"/>
              <w:jc w:val="center"/>
              <w:rPr>
                <w:rFonts w:ascii="Times New Roman" w:hAnsi="Times New Roman"/>
                <w:b/>
                <w:sz w:val="24"/>
                <w:szCs w:val="24"/>
              </w:rPr>
            </w:pPr>
            <w:r>
              <w:rPr>
                <w:rFonts w:ascii="Times New Roman" w:hAnsi="Times New Roman"/>
                <w:b/>
                <w:sz w:val="24"/>
                <w:szCs w:val="24"/>
              </w:rPr>
              <w:t>No</w:t>
            </w:r>
          </w:p>
        </w:tc>
        <w:tc>
          <w:tcPr>
            <w:tcW w:w="108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1F79815D" w14:textId="77777777">
            <w:pPr>
              <w:widowControl/>
              <w:adjustRightInd/>
              <w:spacing w:line="240" w:lineRule="auto"/>
              <w:jc w:val="center"/>
              <w:rPr>
                <w:rFonts w:ascii="Times New Roman" w:hAnsi="Times New Roman"/>
                <w:b/>
                <w:sz w:val="24"/>
                <w:szCs w:val="24"/>
              </w:rPr>
            </w:pPr>
            <w:r>
              <w:rPr>
                <w:rFonts w:ascii="Times New Roman" w:hAnsi="Times New Roman"/>
                <w:b/>
                <w:sz w:val="24"/>
                <w:szCs w:val="24"/>
              </w:rPr>
              <w:t>Planned</w:t>
            </w:r>
          </w:p>
        </w:tc>
        <w:tc>
          <w:tcPr>
            <w:tcW w:w="143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13648489" w14:textId="77777777">
            <w:pPr>
              <w:widowControl/>
              <w:adjustRightInd/>
              <w:spacing w:line="240" w:lineRule="auto"/>
              <w:jc w:val="center"/>
              <w:rPr>
                <w:rFonts w:ascii="Times New Roman" w:hAnsi="Times New Roman"/>
                <w:b/>
                <w:sz w:val="24"/>
                <w:szCs w:val="24"/>
              </w:rPr>
            </w:pPr>
            <w:r>
              <w:rPr>
                <w:rFonts w:ascii="Times New Roman" w:hAnsi="Times New Roman"/>
                <w:b/>
                <w:sz w:val="24"/>
                <w:szCs w:val="24"/>
              </w:rPr>
              <w:t>Addendum Provided (Y/N)</w:t>
            </w:r>
          </w:p>
        </w:tc>
      </w:tr>
      <w:tr w:rsidR="00887917" w14:paraId="07C0E0AC"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51194C3F" w14:textId="77777777">
            <w:pPr>
              <w:widowControl/>
              <w:adjustRightInd/>
              <w:spacing w:line="240" w:lineRule="auto"/>
              <w:rPr>
                <w:rFonts w:ascii="Times New Roman" w:hAnsi="Times New Roman"/>
                <w:b/>
                <w:szCs w:val="24"/>
              </w:rPr>
            </w:pPr>
            <w:r>
              <w:rPr>
                <w:rFonts w:ascii="Times New Roman" w:hAnsi="Times New Roman"/>
                <w:b/>
                <w:szCs w:val="24"/>
              </w:rPr>
              <w:t>Demonstrated Enterocyte Barrier Function (e.g., TEER or other) with ≤5 Test Compounds</w:t>
            </w: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528EF077" w14:textId="77777777">
            <w:pPr>
              <w:widowControl/>
              <w:adjustRightInd/>
              <w:spacing w:line="240" w:lineRule="auto"/>
              <w:rPr>
                <w:rFonts w:ascii="Times New Roman" w:hAnsi="Times New Roman"/>
                <w:szCs w:val="24"/>
              </w:rPr>
            </w:pP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50ABEE6E" w14:textId="77777777">
            <w:pPr>
              <w:widowControl/>
              <w:adjustRightInd/>
              <w:spacing w:line="240" w:lineRule="auto"/>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6EE6CCB2" w14:textId="77777777">
            <w:pPr>
              <w:widowControl/>
              <w:adjustRightInd/>
              <w:spacing w:line="240" w:lineRule="auto"/>
              <w:rPr>
                <w:rFonts w:ascii="Times New Roman" w:hAnsi="Times New Roman"/>
                <w:szCs w:val="24"/>
              </w:rPr>
            </w:pPr>
          </w:p>
        </w:tc>
        <w:tc>
          <w:tcPr>
            <w:tcW w:w="143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2747C798" w14:textId="77777777">
            <w:pPr>
              <w:widowControl/>
              <w:adjustRightInd/>
              <w:spacing w:line="240" w:lineRule="auto"/>
              <w:rPr>
                <w:rFonts w:ascii="Times New Roman" w:hAnsi="Times New Roman"/>
                <w:szCs w:val="24"/>
              </w:rPr>
            </w:pPr>
          </w:p>
        </w:tc>
      </w:tr>
      <w:tr w:rsidR="00887917" w14:paraId="30EF2E3C"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0D77E0C8" w14:textId="7E4EDE29">
            <w:pPr>
              <w:widowControl/>
              <w:adjustRightInd/>
              <w:spacing w:line="240" w:lineRule="auto"/>
              <w:rPr>
                <w:rFonts w:ascii="Times New Roman" w:hAnsi="Times New Roman"/>
                <w:szCs w:val="24"/>
              </w:rPr>
            </w:pPr>
            <w:r>
              <w:rPr>
                <w:rFonts w:ascii="Times New Roman" w:hAnsi="Times New Roman"/>
                <w:b/>
                <w:szCs w:val="24"/>
              </w:rPr>
              <w:t>Demonstrated Enterocyte Barrier Function (e.g., TEER or other) with 5</w:t>
            </w:r>
            <w:r w:rsidR="00CE08F0">
              <w:rPr>
                <w:rFonts w:ascii="Times New Roman" w:hAnsi="Times New Roman"/>
                <w:b/>
                <w:szCs w:val="24"/>
              </w:rPr>
              <w:t>–</w:t>
            </w:r>
            <w:r>
              <w:rPr>
                <w:rFonts w:ascii="Times New Roman" w:hAnsi="Times New Roman"/>
                <w:b/>
                <w:szCs w:val="24"/>
              </w:rPr>
              <w:t>20 Test Compounds</w:t>
            </w: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4AF71845" w14:textId="77777777">
            <w:pPr>
              <w:widowControl/>
              <w:adjustRightInd/>
              <w:spacing w:line="240" w:lineRule="auto"/>
              <w:rPr>
                <w:rFonts w:ascii="Times New Roman" w:hAnsi="Times New Roman"/>
                <w:szCs w:val="24"/>
              </w:rPr>
            </w:pP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046AF114" w14:textId="77777777">
            <w:pPr>
              <w:widowControl/>
              <w:adjustRightInd/>
              <w:spacing w:line="240" w:lineRule="auto"/>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15AF2FDC" w14:textId="77777777">
            <w:pPr>
              <w:widowControl/>
              <w:adjustRightInd/>
              <w:spacing w:line="240" w:lineRule="auto"/>
              <w:rPr>
                <w:rFonts w:ascii="Times New Roman" w:hAnsi="Times New Roman"/>
                <w:szCs w:val="24"/>
              </w:rPr>
            </w:pPr>
          </w:p>
        </w:tc>
        <w:tc>
          <w:tcPr>
            <w:tcW w:w="143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CCBC91C" w14:textId="77777777">
            <w:pPr>
              <w:widowControl/>
              <w:adjustRightInd/>
              <w:spacing w:line="240" w:lineRule="auto"/>
              <w:rPr>
                <w:rFonts w:ascii="Times New Roman" w:hAnsi="Times New Roman"/>
                <w:szCs w:val="24"/>
              </w:rPr>
            </w:pPr>
          </w:p>
        </w:tc>
      </w:tr>
      <w:tr w:rsidR="00887917" w14:paraId="2E2481A1"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62CD7F66" w14:textId="50194A4A">
            <w:pPr>
              <w:widowControl/>
              <w:adjustRightInd/>
              <w:spacing w:after="0" w:line="240" w:lineRule="auto"/>
              <w:jc w:val="right"/>
              <w:rPr>
                <w:rFonts w:ascii="Times New Roman" w:hAnsi="Times New Roman"/>
                <w:i/>
                <w:szCs w:val="24"/>
              </w:rPr>
            </w:pPr>
            <w:bookmarkStart w:name="_cp_text_1_107" w:id="86"/>
            <w:r>
              <w:rPr>
                <w:rFonts w:ascii="Times New Roman" w:hAnsi="Times New Roman"/>
                <w:i/>
                <w:szCs w:val="24"/>
              </w:rPr>
              <w:t xml:space="preserve">If TEER used to assess barrier function, </w:t>
            </w:r>
            <w:bookmarkStart w:name="_cp_table_1_109" w:id="87"/>
            <w:bookmarkEnd w:id="86"/>
            <w:r>
              <w:rPr>
                <w:rFonts w:ascii="Times New Roman" w:hAnsi="Times New Roman"/>
                <w:i/>
                <w:szCs w:val="24"/>
              </w:rPr>
              <w:t>p</w:t>
            </w:r>
            <w:bookmarkEnd w:id="87"/>
            <w:r>
              <w:rPr>
                <w:rFonts w:ascii="Times New Roman" w:hAnsi="Times New Roman"/>
                <w:i/>
                <w:szCs w:val="24"/>
              </w:rPr>
              <w:t>lease indicate baseline TEER values (Ω cm</w:t>
            </w:r>
            <w:r>
              <w:rPr>
                <w:rFonts w:ascii="Times New Roman" w:hAnsi="Times New Roman"/>
                <w:i/>
                <w:szCs w:val="24"/>
                <w:vertAlign w:val="superscript"/>
              </w:rPr>
              <w:t>2</w:t>
            </w:r>
            <w:r>
              <w:rPr>
                <w:rFonts w:ascii="Times New Roman" w:hAnsi="Times New Roman"/>
                <w:i/>
                <w:szCs w:val="24"/>
              </w:rPr>
              <w:t xml:space="preserve">) </w:t>
            </w:r>
            <w:bookmarkStart w:name="_cp_text_1_111" w:id="88"/>
            <w:r>
              <w:rPr>
                <w:rFonts w:ascii="Times New Roman" w:hAnsi="Times New Roman"/>
                <w:i/>
                <w:szCs w:val="24"/>
              </w:rPr>
              <w:t>and specify intestinal segment evaluated</w:t>
            </w:r>
            <w:bookmarkEnd w:id="88"/>
            <w:r>
              <w:rPr>
                <w:rFonts w:ascii="Times New Roman" w:hAnsi="Times New Roman"/>
                <w:i/>
                <w:szCs w:val="24"/>
              </w:rPr>
              <w:t>:</w:t>
            </w:r>
          </w:p>
        </w:tc>
        <w:tc>
          <w:tcPr>
            <w:tcW w:w="4495" w:type="dxa"/>
            <w:gridSpan w:val="4"/>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009D5076" w14:textId="77777777">
            <w:pPr>
              <w:widowControl/>
              <w:adjustRightInd/>
              <w:spacing w:after="0" w:line="240" w:lineRule="auto"/>
              <w:rPr>
                <w:rFonts w:ascii="Times New Roman" w:hAnsi="Times New Roman"/>
                <w:szCs w:val="24"/>
              </w:rPr>
            </w:pPr>
          </w:p>
        </w:tc>
      </w:tr>
      <w:tr w:rsidR="00887917" w14:paraId="37495CDF"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498DD142" w14:textId="77777777">
            <w:pPr>
              <w:widowControl/>
              <w:adjustRightInd/>
              <w:spacing w:line="240" w:lineRule="auto"/>
              <w:jc w:val="right"/>
              <w:rPr>
                <w:rFonts w:ascii="Times New Roman" w:hAnsi="Times New Roman"/>
                <w:i/>
                <w:szCs w:val="24"/>
              </w:rPr>
            </w:pPr>
            <w:r>
              <w:rPr>
                <w:rFonts w:ascii="Times New Roman" w:hAnsi="Times New Roman"/>
                <w:i/>
                <w:szCs w:val="24"/>
              </w:rPr>
              <w:t>If barrier function test other than TEER used</w:t>
            </w:r>
            <w:bookmarkStart w:name="_cp_text_1_112" w:id="89"/>
            <w:r>
              <w:rPr>
                <w:rFonts w:ascii="Times New Roman" w:hAnsi="Times New Roman"/>
                <w:i/>
                <w:szCs w:val="24"/>
              </w:rPr>
              <w:t xml:space="preserve">, </w:t>
            </w:r>
            <w:bookmarkEnd w:id="89"/>
            <w:r>
              <w:rPr>
                <w:rFonts w:ascii="Times New Roman" w:hAnsi="Times New Roman"/>
                <w:i/>
                <w:szCs w:val="24"/>
              </w:rPr>
              <w:t>please specify:</w:t>
            </w:r>
          </w:p>
        </w:tc>
        <w:tc>
          <w:tcPr>
            <w:tcW w:w="4495" w:type="dxa"/>
            <w:gridSpan w:val="4"/>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60A1B92A" w14:textId="77777777">
            <w:pPr>
              <w:widowControl/>
              <w:adjustRightInd/>
              <w:spacing w:line="240" w:lineRule="auto"/>
              <w:rPr>
                <w:rFonts w:ascii="Times New Roman" w:hAnsi="Times New Roman"/>
                <w:szCs w:val="24"/>
              </w:rPr>
            </w:pPr>
          </w:p>
        </w:tc>
      </w:tr>
      <w:tr w:rsidR="00887917" w14:paraId="21A21D98"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147C9DF9" w14:textId="77777777">
            <w:pPr>
              <w:widowControl/>
              <w:adjustRightInd/>
              <w:spacing w:line="240" w:lineRule="auto"/>
              <w:jc w:val="right"/>
              <w:rPr>
                <w:rFonts w:ascii="Times New Roman" w:hAnsi="Times New Roman"/>
                <w:i/>
                <w:szCs w:val="24"/>
              </w:rPr>
            </w:pPr>
            <w:r>
              <w:rPr>
                <w:rFonts w:ascii="Times New Roman" w:hAnsi="Times New Roman"/>
                <w:i/>
                <w:szCs w:val="24"/>
              </w:rPr>
              <w:t>Please list timepoints of barrier function that were assessed:</w:t>
            </w:r>
          </w:p>
        </w:tc>
        <w:tc>
          <w:tcPr>
            <w:tcW w:w="4495" w:type="dxa"/>
            <w:gridSpan w:val="4"/>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0BC50D76" w14:textId="77777777">
            <w:pPr>
              <w:widowControl/>
              <w:adjustRightInd/>
              <w:spacing w:line="240" w:lineRule="auto"/>
              <w:rPr>
                <w:rFonts w:ascii="Times New Roman" w:hAnsi="Times New Roman"/>
                <w:szCs w:val="24"/>
              </w:rPr>
            </w:pPr>
          </w:p>
        </w:tc>
      </w:tr>
      <w:tr w:rsidR="00887917" w14:paraId="48928C67"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63560CC2" w14:textId="77777777">
            <w:pPr>
              <w:widowControl/>
              <w:adjustRightInd/>
              <w:spacing w:line="240" w:lineRule="auto"/>
              <w:rPr>
                <w:rFonts w:ascii="Times New Roman" w:hAnsi="Times New Roman"/>
                <w:b/>
                <w:szCs w:val="24"/>
              </w:rPr>
            </w:pPr>
            <w:r>
              <w:rPr>
                <w:rFonts w:ascii="Times New Roman" w:hAnsi="Times New Roman"/>
                <w:b/>
                <w:szCs w:val="24"/>
              </w:rPr>
              <w:t xml:space="preserve">Demonstrated Ability for Repeat Dosing of Apical (Intestinal Lumen) Surface </w:t>
            </w: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73465AF" w14:textId="77777777">
            <w:pPr>
              <w:widowControl/>
              <w:adjustRightInd/>
              <w:spacing w:line="240" w:lineRule="auto"/>
              <w:rPr>
                <w:rFonts w:ascii="Times New Roman" w:hAnsi="Times New Roman"/>
                <w:szCs w:val="24"/>
              </w:rPr>
            </w:pP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302DEA67" w14:textId="77777777">
            <w:pPr>
              <w:widowControl/>
              <w:adjustRightInd/>
              <w:spacing w:line="240" w:lineRule="auto"/>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6C8646C2" w14:textId="77777777">
            <w:pPr>
              <w:widowControl/>
              <w:adjustRightInd/>
              <w:spacing w:line="240" w:lineRule="auto"/>
              <w:rPr>
                <w:rFonts w:ascii="Times New Roman" w:hAnsi="Times New Roman"/>
                <w:szCs w:val="24"/>
              </w:rPr>
            </w:pPr>
          </w:p>
        </w:tc>
        <w:tc>
          <w:tcPr>
            <w:tcW w:w="143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6557C68" w14:textId="77777777">
            <w:pPr>
              <w:widowControl/>
              <w:adjustRightInd/>
              <w:spacing w:line="240" w:lineRule="auto"/>
              <w:rPr>
                <w:rFonts w:ascii="Times New Roman" w:hAnsi="Times New Roman"/>
                <w:szCs w:val="24"/>
              </w:rPr>
            </w:pPr>
          </w:p>
        </w:tc>
      </w:tr>
      <w:tr w:rsidR="00887917" w14:paraId="2EBBB047"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3921378A" w14:textId="77777777">
            <w:pPr>
              <w:widowControl/>
              <w:adjustRightInd/>
              <w:spacing w:after="0" w:line="240" w:lineRule="auto"/>
              <w:rPr>
                <w:rFonts w:ascii="Times New Roman" w:hAnsi="Times New Roman"/>
                <w:b/>
                <w:szCs w:val="24"/>
              </w:rPr>
            </w:pPr>
            <w:r>
              <w:rPr>
                <w:rFonts w:ascii="Times New Roman" w:hAnsi="Times New Roman"/>
                <w:b/>
                <w:szCs w:val="24"/>
              </w:rPr>
              <w:t>Ability to Modulate/Model pH Fluctuations in the System</w:t>
            </w: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4A5C8718" w14:textId="77777777">
            <w:pPr>
              <w:widowControl/>
              <w:adjustRightInd/>
              <w:spacing w:after="0" w:line="240" w:lineRule="auto"/>
              <w:rPr>
                <w:rFonts w:ascii="Times New Roman" w:hAnsi="Times New Roman"/>
                <w:szCs w:val="24"/>
              </w:rPr>
            </w:pP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5AB77504" w14:textId="77777777">
            <w:pPr>
              <w:widowControl/>
              <w:adjustRightInd/>
              <w:spacing w:after="0" w:line="240" w:lineRule="auto"/>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4B10F75D" w14:textId="77777777">
            <w:pPr>
              <w:widowControl/>
              <w:adjustRightInd/>
              <w:spacing w:after="0" w:line="240" w:lineRule="auto"/>
              <w:rPr>
                <w:rFonts w:ascii="Times New Roman" w:hAnsi="Times New Roman"/>
                <w:szCs w:val="24"/>
              </w:rPr>
            </w:pPr>
          </w:p>
        </w:tc>
        <w:tc>
          <w:tcPr>
            <w:tcW w:w="143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64EE8D9D" w14:textId="77777777">
            <w:pPr>
              <w:widowControl/>
              <w:adjustRightInd/>
              <w:spacing w:after="0" w:line="240" w:lineRule="auto"/>
              <w:rPr>
                <w:rFonts w:ascii="Times New Roman" w:hAnsi="Times New Roman"/>
                <w:szCs w:val="24"/>
              </w:rPr>
            </w:pPr>
          </w:p>
        </w:tc>
      </w:tr>
      <w:tr w:rsidR="00887917" w14:paraId="5F3CD578"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71667160" w14:textId="77777777">
            <w:pPr>
              <w:widowControl/>
              <w:adjustRightInd/>
              <w:spacing w:line="240" w:lineRule="auto"/>
              <w:rPr>
                <w:rFonts w:ascii="Times New Roman" w:hAnsi="Times New Roman"/>
                <w:b/>
                <w:szCs w:val="24"/>
              </w:rPr>
            </w:pPr>
            <w:r>
              <w:rPr>
                <w:rFonts w:ascii="Times New Roman" w:hAnsi="Times New Roman"/>
                <w:b/>
                <w:szCs w:val="24"/>
              </w:rPr>
              <w:t>Stem Cell Renewal Capacity</w:t>
            </w: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02186B10" w14:textId="77777777">
            <w:pPr>
              <w:widowControl/>
              <w:adjustRightInd/>
              <w:spacing w:line="240" w:lineRule="auto"/>
              <w:rPr>
                <w:rFonts w:ascii="Times New Roman" w:hAnsi="Times New Roman"/>
                <w:szCs w:val="24"/>
              </w:rPr>
            </w:pP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DCFE999" w14:textId="77777777">
            <w:pPr>
              <w:widowControl/>
              <w:adjustRightInd/>
              <w:spacing w:line="240" w:lineRule="auto"/>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2C4199E8" w14:textId="77777777">
            <w:pPr>
              <w:widowControl/>
              <w:adjustRightInd/>
              <w:spacing w:line="240" w:lineRule="auto"/>
              <w:rPr>
                <w:rFonts w:ascii="Times New Roman" w:hAnsi="Times New Roman"/>
                <w:szCs w:val="24"/>
              </w:rPr>
            </w:pPr>
          </w:p>
        </w:tc>
        <w:tc>
          <w:tcPr>
            <w:tcW w:w="143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6BBA257B" w14:textId="77777777">
            <w:pPr>
              <w:widowControl/>
              <w:adjustRightInd/>
              <w:spacing w:line="240" w:lineRule="auto"/>
              <w:rPr>
                <w:rFonts w:ascii="Times New Roman" w:hAnsi="Times New Roman"/>
                <w:szCs w:val="24"/>
              </w:rPr>
            </w:pPr>
          </w:p>
        </w:tc>
      </w:tr>
      <w:tr w:rsidR="00887917" w14:paraId="4F580005"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3BD64B1D" w14:textId="77777777">
            <w:pPr>
              <w:widowControl/>
              <w:adjustRightInd/>
              <w:spacing w:line="240" w:lineRule="auto"/>
              <w:rPr>
                <w:rFonts w:ascii="Times New Roman" w:hAnsi="Times New Roman"/>
                <w:b/>
                <w:szCs w:val="24"/>
              </w:rPr>
            </w:pPr>
            <w:r>
              <w:rPr>
                <w:rFonts w:ascii="Times New Roman" w:hAnsi="Times New Roman"/>
                <w:b/>
                <w:szCs w:val="24"/>
              </w:rPr>
              <w:lastRenderedPageBreak/>
              <w:t>Demonstrated Epithelial Cell Removal</w:t>
            </w: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270C6E4E" w14:textId="77777777">
            <w:pPr>
              <w:widowControl/>
              <w:adjustRightInd/>
              <w:spacing w:line="240" w:lineRule="auto"/>
              <w:rPr>
                <w:rFonts w:ascii="Times New Roman" w:hAnsi="Times New Roman"/>
                <w:szCs w:val="24"/>
              </w:rPr>
            </w:pP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22F066DA" w14:textId="77777777">
            <w:pPr>
              <w:widowControl/>
              <w:adjustRightInd/>
              <w:spacing w:line="240" w:lineRule="auto"/>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BA67BBA" w14:textId="77777777">
            <w:pPr>
              <w:widowControl/>
              <w:adjustRightInd/>
              <w:spacing w:line="240" w:lineRule="auto"/>
              <w:rPr>
                <w:rFonts w:ascii="Times New Roman" w:hAnsi="Times New Roman"/>
                <w:szCs w:val="24"/>
              </w:rPr>
            </w:pPr>
          </w:p>
        </w:tc>
        <w:tc>
          <w:tcPr>
            <w:tcW w:w="143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3CE59A2A" w14:textId="77777777">
            <w:pPr>
              <w:widowControl/>
              <w:adjustRightInd/>
              <w:spacing w:line="240" w:lineRule="auto"/>
              <w:rPr>
                <w:rFonts w:ascii="Times New Roman" w:hAnsi="Times New Roman"/>
                <w:szCs w:val="24"/>
              </w:rPr>
            </w:pPr>
          </w:p>
        </w:tc>
      </w:tr>
      <w:tr w:rsidR="00887917" w14:paraId="5883BA51"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7E059395" w14:textId="77777777">
            <w:pPr>
              <w:widowControl/>
              <w:adjustRightInd/>
              <w:spacing w:line="240" w:lineRule="auto"/>
              <w:jc w:val="right"/>
              <w:rPr>
                <w:rFonts w:ascii="Times New Roman" w:hAnsi="Times New Roman"/>
                <w:i/>
                <w:szCs w:val="24"/>
              </w:rPr>
            </w:pPr>
            <w:r>
              <w:rPr>
                <w:rFonts w:ascii="Times New Roman" w:hAnsi="Times New Roman"/>
                <w:i/>
                <w:szCs w:val="24"/>
              </w:rPr>
              <w:t>If yes, please list data demonstrating function, including timepoints assessed:</w:t>
            </w: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36FBBE2E" w14:textId="77777777">
            <w:pPr>
              <w:widowControl/>
              <w:adjustRightInd/>
              <w:spacing w:line="240" w:lineRule="auto"/>
              <w:rPr>
                <w:rFonts w:ascii="Times New Roman" w:hAnsi="Times New Roman"/>
                <w:szCs w:val="24"/>
              </w:rPr>
            </w:pP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2BBB8B5" w14:textId="77777777">
            <w:pPr>
              <w:widowControl/>
              <w:adjustRightInd/>
              <w:spacing w:line="240" w:lineRule="auto"/>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26A9FB54" w14:textId="77777777">
            <w:pPr>
              <w:widowControl/>
              <w:adjustRightInd/>
              <w:spacing w:line="240" w:lineRule="auto"/>
              <w:rPr>
                <w:rFonts w:ascii="Times New Roman" w:hAnsi="Times New Roman"/>
                <w:szCs w:val="24"/>
              </w:rPr>
            </w:pPr>
          </w:p>
        </w:tc>
        <w:tc>
          <w:tcPr>
            <w:tcW w:w="143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621B9DDB" w14:textId="77777777">
            <w:pPr>
              <w:widowControl/>
              <w:adjustRightInd/>
              <w:spacing w:line="240" w:lineRule="auto"/>
              <w:rPr>
                <w:rFonts w:ascii="Times New Roman" w:hAnsi="Times New Roman"/>
                <w:szCs w:val="24"/>
              </w:rPr>
            </w:pPr>
          </w:p>
        </w:tc>
      </w:tr>
      <w:tr w:rsidR="00887917" w14:paraId="4FAD9226"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508F9482" w14:textId="77777777">
            <w:pPr>
              <w:widowControl/>
              <w:adjustRightInd/>
              <w:spacing w:line="240" w:lineRule="auto"/>
              <w:rPr>
                <w:rFonts w:ascii="Times New Roman" w:hAnsi="Times New Roman"/>
                <w:b/>
                <w:szCs w:val="24"/>
              </w:rPr>
            </w:pPr>
            <w:r>
              <w:rPr>
                <w:rFonts w:ascii="Times New Roman" w:hAnsi="Times New Roman"/>
                <w:b/>
                <w:szCs w:val="24"/>
              </w:rPr>
              <w:t>Goblet Cell Secretions/Mucus Layer Formation</w:t>
            </w: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2F412C53" w14:textId="77777777">
            <w:pPr>
              <w:widowControl/>
              <w:adjustRightInd/>
              <w:spacing w:line="240" w:lineRule="auto"/>
              <w:rPr>
                <w:rFonts w:ascii="Times New Roman" w:hAnsi="Times New Roman"/>
                <w:szCs w:val="24"/>
              </w:rPr>
            </w:pP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24E319C" w14:textId="77777777">
            <w:pPr>
              <w:widowControl/>
              <w:adjustRightInd/>
              <w:spacing w:line="240" w:lineRule="auto"/>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3CD2161F" w14:textId="77777777">
            <w:pPr>
              <w:widowControl/>
              <w:adjustRightInd/>
              <w:spacing w:line="240" w:lineRule="auto"/>
              <w:rPr>
                <w:rFonts w:ascii="Times New Roman" w:hAnsi="Times New Roman"/>
                <w:szCs w:val="24"/>
              </w:rPr>
            </w:pPr>
          </w:p>
        </w:tc>
        <w:tc>
          <w:tcPr>
            <w:tcW w:w="143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62A78531" w14:textId="77777777">
            <w:pPr>
              <w:widowControl/>
              <w:adjustRightInd/>
              <w:spacing w:line="240" w:lineRule="auto"/>
              <w:rPr>
                <w:rFonts w:ascii="Times New Roman" w:hAnsi="Times New Roman"/>
                <w:szCs w:val="24"/>
              </w:rPr>
            </w:pPr>
          </w:p>
        </w:tc>
      </w:tr>
      <w:tr w:rsidR="00887917" w14:paraId="7A81C2C6"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50CCA47B" w14:textId="77777777">
            <w:pPr>
              <w:widowControl/>
              <w:adjustRightInd/>
              <w:spacing w:line="240" w:lineRule="auto"/>
              <w:jc w:val="right"/>
              <w:rPr>
                <w:rFonts w:ascii="Times New Roman" w:hAnsi="Times New Roman"/>
                <w:i/>
                <w:szCs w:val="24"/>
              </w:rPr>
            </w:pPr>
            <w:r>
              <w:rPr>
                <w:rFonts w:ascii="Times New Roman" w:hAnsi="Times New Roman"/>
                <w:i/>
                <w:szCs w:val="24"/>
              </w:rPr>
              <w:t>If yes, please list secretions measured and timepoints assessed:</w:t>
            </w:r>
          </w:p>
        </w:tc>
        <w:tc>
          <w:tcPr>
            <w:tcW w:w="4495" w:type="dxa"/>
            <w:gridSpan w:val="4"/>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55CED301" w14:textId="77777777">
            <w:pPr>
              <w:widowControl/>
              <w:adjustRightInd/>
              <w:spacing w:line="240" w:lineRule="auto"/>
              <w:rPr>
                <w:rFonts w:ascii="Times New Roman" w:hAnsi="Times New Roman"/>
                <w:szCs w:val="24"/>
              </w:rPr>
            </w:pPr>
          </w:p>
        </w:tc>
      </w:tr>
      <w:tr w:rsidR="00887917" w14:paraId="43709AE8"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5F1A17F8" w14:textId="77777777">
            <w:pPr>
              <w:widowControl/>
              <w:adjustRightInd/>
              <w:spacing w:line="240" w:lineRule="auto"/>
              <w:rPr>
                <w:rFonts w:ascii="Times New Roman" w:hAnsi="Times New Roman"/>
                <w:b/>
                <w:szCs w:val="24"/>
              </w:rPr>
            </w:pPr>
            <w:r>
              <w:rPr>
                <w:rFonts w:ascii="Times New Roman" w:hAnsi="Times New Roman"/>
                <w:b/>
                <w:szCs w:val="24"/>
              </w:rPr>
              <w:t>Paneth Cell Secretions</w:t>
            </w: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0716709F" w14:textId="77777777">
            <w:pPr>
              <w:widowControl/>
              <w:adjustRightInd/>
              <w:spacing w:line="240" w:lineRule="auto"/>
              <w:rPr>
                <w:rFonts w:ascii="Times New Roman" w:hAnsi="Times New Roman"/>
                <w:szCs w:val="24"/>
              </w:rPr>
            </w:pP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02EB29FB" w14:textId="77777777">
            <w:pPr>
              <w:widowControl/>
              <w:adjustRightInd/>
              <w:spacing w:line="240" w:lineRule="auto"/>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12B627BA" w14:textId="77777777">
            <w:pPr>
              <w:widowControl/>
              <w:adjustRightInd/>
              <w:spacing w:line="240" w:lineRule="auto"/>
              <w:rPr>
                <w:rFonts w:ascii="Times New Roman" w:hAnsi="Times New Roman"/>
                <w:szCs w:val="24"/>
              </w:rPr>
            </w:pPr>
          </w:p>
        </w:tc>
        <w:tc>
          <w:tcPr>
            <w:tcW w:w="143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11EBE1F" w14:textId="77777777">
            <w:pPr>
              <w:widowControl/>
              <w:adjustRightInd/>
              <w:spacing w:line="240" w:lineRule="auto"/>
              <w:rPr>
                <w:rFonts w:ascii="Times New Roman" w:hAnsi="Times New Roman"/>
                <w:szCs w:val="24"/>
              </w:rPr>
            </w:pPr>
          </w:p>
        </w:tc>
      </w:tr>
      <w:tr w:rsidR="00887917" w14:paraId="181623E6"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51F382A2" w14:textId="77777777">
            <w:pPr>
              <w:widowControl/>
              <w:adjustRightInd/>
              <w:spacing w:line="240" w:lineRule="auto"/>
              <w:jc w:val="right"/>
              <w:rPr>
                <w:rFonts w:ascii="Times New Roman" w:hAnsi="Times New Roman"/>
                <w:i/>
                <w:szCs w:val="24"/>
              </w:rPr>
            </w:pPr>
            <w:r>
              <w:rPr>
                <w:rFonts w:ascii="Times New Roman" w:hAnsi="Times New Roman"/>
                <w:i/>
                <w:szCs w:val="24"/>
              </w:rPr>
              <w:t>If yes, please list secretions measured and timepoints assessed:</w:t>
            </w:r>
          </w:p>
        </w:tc>
        <w:tc>
          <w:tcPr>
            <w:tcW w:w="4495" w:type="dxa"/>
            <w:gridSpan w:val="4"/>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05E75E37" w14:textId="77777777">
            <w:pPr>
              <w:widowControl/>
              <w:adjustRightInd/>
              <w:spacing w:line="240" w:lineRule="auto"/>
              <w:rPr>
                <w:rFonts w:ascii="Times New Roman" w:hAnsi="Times New Roman"/>
                <w:szCs w:val="24"/>
              </w:rPr>
            </w:pPr>
          </w:p>
        </w:tc>
      </w:tr>
      <w:tr w:rsidR="00887917" w14:paraId="3447FC50"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246BDFB6" w14:textId="77777777">
            <w:pPr>
              <w:widowControl/>
              <w:adjustRightInd/>
              <w:spacing w:line="240" w:lineRule="auto"/>
              <w:rPr>
                <w:rFonts w:ascii="Times New Roman" w:hAnsi="Times New Roman"/>
                <w:b/>
                <w:szCs w:val="24"/>
              </w:rPr>
            </w:pPr>
            <w:r>
              <w:rPr>
                <w:rFonts w:ascii="Times New Roman" w:hAnsi="Times New Roman"/>
                <w:b/>
                <w:szCs w:val="24"/>
              </w:rPr>
              <w:t>Enteroendocrine Cells Included</w:t>
            </w: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59720296" w14:textId="77777777">
            <w:pPr>
              <w:widowControl/>
              <w:adjustRightInd/>
              <w:spacing w:line="240" w:lineRule="auto"/>
              <w:rPr>
                <w:rFonts w:ascii="Times New Roman" w:hAnsi="Times New Roman"/>
                <w:szCs w:val="24"/>
              </w:rPr>
            </w:pP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05DA1A8C" w14:textId="77777777">
            <w:pPr>
              <w:widowControl/>
              <w:adjustRightInd/>
              <w:spacing w:line="240" w:lineRule="auto"/>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1B392F79" w14:textId="77777777">
            <w:pPr>
              <w:widowControl/>
              <w:adjustRightInd/>
              <w:spacing w:line="240" w:lineRule="auto"/>
              <w:rPr>
                <w:rFonts w:ascii="Times New Roman" w:hAnsi="Times New Roman"/>
                <w:szCs w:val="24"/>
              </w:rPr>
            </w:pPr>
          </w:p>
        </w:tc>
        <w:tc>
          <w:tcPr>
            <w:tcW w:w="143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BDEFAC9" w14:textId="77777777">
            <w:pPr>
              <w:widowControl/>
              <w:adjustRightInd/>
              <w:spacing w:line="240" w:lineRule="auto"/>
              <w:rPr>
                <w:rFonts w:ascii="Times New Roman" w:hAnsi="Times New Roman"/>
                <w:szCs w:val="24"/>
              </w:rPr>
            </w:pPr>
          </w:p>
        </w:tc>
      </w:tr>
      <w:tr w:rsidR="00887917" w14:paraId="6469419D"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48A75650" w14:textId="77777777">
            <w:pPr>
              <w:widowControl/>
              <w:adjustRightInd/>
              <w:spacing w:line="240" w:lineRule="auto"/>
              <w:jc w:val="right"/>
              <w:rPr>
                <w:rFonts w:ascii="Times New Roman" w:hAnsi="Times New Roman"/>
                <w:i/>
                <w:szCs w:val="24"/>
              </w:rPr>
            </w:pPr>
            <w:r>
              <w:rPr>
                <w:rFonts w:ascii="Times New Roman" w:hAnsi="Times New Roman"/>
                <w:i/>
                <w:szCs w:val="24"/>
              </w:rPr>
              <w:t>If yes, please list data demonstrating function, including timepoints assessed:</w:t>
            </w:r>
          </w:p>
        </w:tc>
        <w:tc>
          <w:tcPr>
            <w:tcW w:w="4495" w:type="dxa"/>
            <w:gridSpan w:val="4"/>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56A71F51" w14:textId="77777777">
            <w:pPr>
              <w:widowControl/>
              <w:adjustRightInd/>
              <w:spacing w:line="240" w:lineRule="auto"/>
              <w:rPr>
                <w:rFonts w:ascii="Times New Roman" w:hAnsi="Times New Roman"/>
                <w:szCs w:val="24"/>
              </w:rPr>
            </w:pPr>
          </w:p>
        </w:tc>
      </w:tr>
      <w:tr w:rsidR="00887917" w14:paraId="391B11AB"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3507000C" w14:textId="77777777">
            <w:pPr>
              <w:widowControl/>
              <w:adjustRightInd/>
              <w:spacing w:line="240" w:lineRule="auto"/>
              <w:rPr>
                <w:rFonts w:ascii="Times New Roman" w:hAnsi="Times New Roman"/>
                <w:b/>
                <w:szCs w:val="24"/>
              </w:rPr>
            </w:pPr>
            <w:r>
              <w:rPr>
                <w:rFonts w:ascii="Times New Roman" w:hAnsi="Times New Roman"/>
                <w:b/>
                <w:szCs w:val="24"/>
              </w:rPr>
              <w:t>Immune Cell Component Included</w:t>
            </w: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6899A84B" w14:textId="77777777">
            <w:pPr>
              <w:widowControl/>
              <w:adjustRightInd/>
              <w:spacing w:line="240" w:lineRule="auto"/>
              <w:rPr>
                <w:rFonts w:ascii="Times New Roman" w:hAnsi="Times New Roman"/>
                <w:szCs w:val="24"/>
              </w:rPr>
            </w:pP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69DA4093" w14:textId="77777777">
            <w:pPr>
              <w:widowControl/>
              <w:adjustRightInd/>
              <w:spacing w:line="240" w:lineRule="auto"/>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4EC46DA" w14:textId="77777777">
            <w:pPr>
              <w:widowControl/>
              <w:adjustRightInd/>
              <w:spacing w:line="240" w:lineRule="auto"/>
              <w:rPr>
                <w:rFonts w:ascii="Times New Roman" w:hAnsi="Times New Roman"/>
                <w:szCs w:val="24"/>
              </w:rPr>
            </w:pPr>
          </w:p>
        </w:tc>
        <w:tc>
          <w:tcPr>
            <w:tcW w:w="143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27671847" w14:textId="77777777">
            <w:pPr>
              <w:widowControl/>
              <w:adjustRightInd/>
              <w:spacing w:line="240" w:lineRule="auto"/>
              <w:rPr>
                <w:rFonts w:ascii="Times New Roman" w:hAnsi="Times New Roman"/>
                <w:szCs w:val="24"/>
              </w:rPr>
            </w:pPr>
          </w:p>
        </w:tc>
      </w:tr>
      <w:tr w:rsidR="00887917" w14:paraId="530B766F"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5E819799" w14:textId="77777777">
            <w:pPr>
              <w:widowControl/>
              <w:adjustRightInd/>
              <w:spacing w:line="240" w:lineRule="auto"/>
              <w:jc w:val="right"/>
              <w:rPr>
                <w:rFonts w:ascii="Times New Roman" w:hAnsi="Times New Roman"/>
                <w:i/>
                <w:szCs w:val="24"/>
              </w:rPr>
            </w:pPr>
            <w:r>
              <w:rPr>
                <w:rFonts w:ascii="Times New Roman" w:hAnsi="Times New Roman"/>
                <w:i/>
                <w:szCs w:val="24"/>
              </w:rPr>
              <w:t>If yes, please list data demonstrating function, including timepoints assessed:</w:t>
            </w:r>
          </w:p>
        </w:tc>
        <w:tc>
          <w:tcPr>
            <w:tcW w:w="4495" w:type="dxa"/>
            <w:gridSpan w:val="4"/>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2CA1B78D" w14:textId="77777777">
            <w:pPr>
              <w:widowControl/>
              <w:adjustRightInd/>
              <w:spacing w:line="240" w:lineRule="auto"/>
              <w:rPr>
                <w:rFonts w:ascii="Times New Roman" w:hAnsi="Times New Roman"/>
                <w:szCs w:val="24"/>
              </w:rPr>
            </w:pPr>
          </w:p>
        </w:tc>
      </w:tr>
      <w:tr w:rsidR="00887917" w14:paraId="1C2EF110"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79CB74D6" w14:textId="77777777">
            <w:pPr>
              <w:widowControl/>
              <w:adjustRightInd/>
              <w:spacing w:line="240" w:lineRule="auto"/>
              <w:rPr>
                <w:rFonts w:ascii="Times New Roman" w:hAnsi="Times New Roman"/>
                <w:b/>
                <w:szCs w:val="24"/>
              </w:rPr>
            </w:pPr>
            <w:r>
              <w:rPr>
                <w:rFonts w:ascii="Times New Roman" w:hAnsi="Times New Roman"/>
                <w:b/>
                <w:szCs w:val="24"/>
              </w:rPr>
              <w:t>Demonstrated Inclusion of Microbiome</w:t>
            </w: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0D4E20E5" w14:textId="77777777">
            <w:pPr>
              <w:widowControl/>
              <w:adjustRightInd/>
              <w:spacing w:line="240" w:lineRule="auto"/>
              <w:rPr>
                <w:rFonts w:ascii="Times New Roman" w:hAnsi="Times New Roman"/>
                <w:szCs w:val="24"/>
              </w:rPr>
            </w:pP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09509B14" w14:textId="77777777">
            <w:pPr>
              <w:widowControl/>
              <w:adjustRightInd/>
              <w:spacing w:line="240" w:lineRule="auto"/>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45A1658" w14:textId="77777777">
            <w:pPr>
              <w:widowControl/>
              <w:adjustRightInd/>
              <w:spacing w:line="240" w:lineRule="auto"/>
              <w:rPr>
                <w:rFonts w:ascii="Times New Roman" w:hAnsi="Times New Roman"/>
                <w:szCs w:val="24"/>
              </w:rPr>
            </w:pPr>
          </w:p>
        </w:tc>
        <w:tc>
          <w:tcPr>
            <w:tcW w:w="143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3F182422" w14:textId="77777777">
            <w:pPr>
              <w:widowControl/>
              <w:adjustRightInd/>
              <w:spacing w:line="240" w:lineRule="auto"/>
              <w:rPr>
                <w:rFonts w:ascii="Times New Roman" w:hAnsi="Times New Roman"/>
                <w:szCs w:val="24"/>
              </w:rPr>
            </w:pPr>
          </w:p>
        </w:tc>
      </w:tr>
      <w:tr w:rsidR="00887917" w14:paraId="500BC779"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4FE2BBF1" w14:textId="77777777">
            <w:pPr>
              <w:widowControl/>
              <w:adjustRightInd/>
              <w:spacing w:line="240" w:lineRule="auto"/>
              <w:rPr>
                <w:rFonts w:ascii="Times New Roman" w:hAnsi="Times New Roman"/>
                <w:b/>
                <w:szCs w:val="24"/>
              </w:rPr>
            </w:pPr>
            <w:r>
              <w:rPr>
                <w:rFonts w:ascii="Times New Roman" w:hAnsi="Times New Roman"/>
                <w:b/>
                <w:szCs w:val="24"/>
              </w:rPr>
              <w:t>Enterochromaffin Cells Included</w:t>
            </w: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4850F12E" w14:textId="77777777">
            <w:pPr>
              <w:widowControl/>
              <w:adjustRightInd/>
              <w:spacing w:line="240" w:lineRule="auto"/>
              <w:rPr>
                <w:rFonts w:ascii="Times New Roman" w:hAnsi="Times New Roman"/>
                <w:szCs w:val="24"/>
              </w:rPr>
            </w:pP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64414960" w14:textId="77777777">
            <w:pPr>
              <w:widowControl/>
              <w:adjustRightInd/>
              <w:spacing w:line="240" w:lineRule="auto"/>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37A8D5A5" w14:textId="77777777">
            <w:pPr>
              <w:widowControl/>
              <w:adjustRightInd/>
              <w:spacing w:line="240" w:lineRule="auto"/>
              <w:rPr>
                <w:rFonts w:ascii="Times New Roman" w:hAnsi="Times New Roman"/>
                <w:szCs w:val="24"/>
              </w:rPr>
            </w:pPr>
          </w:p>
        </w:tc>
        <w:tc>
          <w:tcPr>
            <w:tcW w:w="143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6318F8C0" w14:textId="77777777">
            <w:pPr>
              <w:widowControl/>
              <w:adjustRightInd/>
              <w:spacing w:line="240" w:lineRule="auto"/>
              <w:rPr>
                <w:rFonts w:ascii="Times New Roman" w:hAnsi="Times New Roman"/>
                <w:szCs w:val="24"/>
              </w:rPr>
            </w:pPr>
          </w:p>
        </w:tc>
      </w:tr>
      <w:tr w:rsidR="00887917" w14:paraId="2E7D349D"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6EF0521C" w14:textId="77777777">
            <w:pPr>
              <w:widowControl/>
              <w:adjustRightInd/>
              <w:spacing w:line="240" w:lineRule="auto"/>
              <w:jc w:val="right"/>
              <w:rPr>
                <w:rFonts w:ascii="Times New Roman" w:hAnsi="Times New Roman"/>
                <w:i/>
                <w:szCs w:val="24"/>
              </w:rPr>
            </w:pPr>
            <w:r>
              <w:rPr>
                <w:rFonts w:ascii="Times New Roman" w:hAnsi="Times New Roman"/>
                <w:i/>
                <w:szCs w:val="24"/>
              </w:rPr>
              <w:t>If yes, please list data demonstrating function, including timepoints assessed:</w:t>
            </w:r>
          </w:p>
        </w:tc>
        <w:tc>
          <w:tcPr>
            <w:tcW w:w="4495" w:type="dxa"/>
            <w:gridSpan w:val="4"/>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148ADE42" w14:textId="77777777">
            <w:pPr>
              <w:widowControl/>
              <w:adjustRightInd/>
              <w:spacing w:line="240" w:lineRule="auto"/>
              <w:rPr>
                <w:rFonts w:ascii="Times New Roman" w:hAnsi="Times New Roman"/>
                <w:szCs w:val="24"/>
              </w:rPr>
            </w:pPr>
          </w:p>
        </w:tc>
      </w:tr>
      <w:tr w:rsidR="00887917" w14:paraId="19AFB65A"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14582C13" w14:textId="77777777">
            <w:pPr>
              <w:widowControl/>
              <w:adjustRightInd/>
              <w:spacing w:line="240" w:lineRule="auto"/>
              <w:rPr>
                <w:rFonts w:ascii="Times New Roman" w:hAnsi="Times New Roman"/>
                <w:b/>
                <w:szCs w:val="24"/>
              </w:rPr>
            </w:pPr>
            <w:r>
              <w:rPr>
                <w:rFonts w:ascii="Times New Roman" w:hAnsi="Times New Roman"/>
                <w:b/>
                <w:szCs w:val="24"/>
              </w:rPr>
              <w:t>Live Imaging Capable</w:t>
            </w: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159FA1DB" w14:textId="77777777">
            <w:pPr>
              <w:widowControl/>
              <w:adjustRightInd/>
              <w:spacing w:line="240" w:lineRule="auto"/>
              <w:rPr>
                <w:rFonts w:ascii="Times New Roman" w:hAnsi="Times New Roman"/>
                <w:szCs w:val="24"/>
              </w:rPr>
            </w:pP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281116F1" w14:textId="77777777">
            <w:pPr>
              <w:widowControl/>
              <w:adjustRightInd/>
              <w:spacing w:line="240" w:lineRule="auto"/>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32A9E0DC" w14:textId="77777777">
            <w:pPr>
              <w:widowControl/>
              <w:adjustRightInd/>
              <w:spacing w:line="240" w:lineRule="auto"/>
              <w:rPr>
                <w:rFonts w:ascii="Times New Roman" w:hAnsi="Times New Roman"/>
                <w:szCs w:val="24"/>
              </w:rPr>
            </w:pPr>
          </w:p>
        </w:tc>
        <w:tc>
          <w:tcPr>
            <w:tcW w:w="143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3A243270" w14:textId="77777777">
            <w:pPr>
              <w:widowControl/>
              <w:adjustRightInd/>
              <w:spacing w:line="240" w:lineRule="auto"/>
              <w:rPr>
                <w:rFonts w:ascii="Times New Roman" w:hAnsi="Times New Roman"/>
                <w:szCs w:val="24"/>
              </w:rPr>
            </w:pPr>
          </w:p>
        </w:tc>
      </w:tr>
      <w:tr w:rsidR="00887917" w14:paraId="0A5083B7" w14:textId="77777777">
        <w:tc>
          <w:tcPr>
            <w:tcW w:w="44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04F34F00" w14:textId="77777777">
            <w:pPr>
              <w:widowControl/>
              <w:adjustRightInd/>
              <w:spacing w:line="240" w:lineRule="auto"/>
              <w:rPr>
                <w:rFonts w:ascii="Times New Roman" w:hAnsi="Times New Roman"/>
                <w:b/>
                <w:szCs w:val="24"/>
              </w:rPr>
            </w:pP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052A5E3D" w14:textId="77777777">
            <w:pPr>
              <w:widowControl/>
              <w:adjustRightInd/>
              <w:spacing w:line="240" w:lineRule="auto"/>
              <w:rPr>
                <w:rFonts w:ascii="Times New Roman" w:hAnsi="Times New Roman"/>
                <w:szCs w:val="24"/>
              </w:rPr>
            </w:pPr>
          </w:p>
        </w:tc>
        <w:tc>
          <w:tcPr>
            <w:tcW w:w="99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456DF638" w14:textId="77777777">
            <w:pPr>
              <w:widowControl/>
              <w:adjustRightInd/>
              <w:spacing w:line="240" w:lineRule="auto"/>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268B94B1" w14:textId="77777777">
            <w:pPr>
              <w:widowControl/>
              <w:adjustRightInd/>
              <w:spacing w:line="240" w:lineRule="auto"/>
              <w:rPr>
                <w:rFonts w:ascii="Times New Roman" w:hAnsi="Times New Roman"/>
                <w:szCs w:val="24"/>
              </w:rPr>
            </w:pPr>
          </w:p>
        </w:tc>
        <w:tc>
          <w:tcPr>
            <w:tcW w:w="143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53D415AE" w14:textId="77777777">
            <w:pPr>
              <w:widowControl/>
              <w:adjustRightInd/>
              <w:spacing w:line="240" w:lineRule="auto"/>
              <w:rPr>
                <w:rFonts w:ascii="Times New Roman" w:hAnsi="Times New Roman"/>
                <w:szCs w:val="24"/>
              </w:rPr>
            </w:pPr>
          </w:p>
        </w:tc>
      </w:tr>
    </w:tbl>
    <w:p w:rsidR="00887917" w:rsidRDefault="00887917" w14:paraId="4DD9AC3E" w14:textId="77777777">
      <w:pPr>
        <w:widowControl/>
        <w:adjustRightInd/>
        <w:ind w:left="360"/>
        <w:rPr>
          <w:rFonts w:ascii="Times New Roman" w:hAnsi="Times New Roman"/>
          <w:szCs w:val="24"/>
        </w:rPr>
      </w:pPr>
    </w:p>
    <w:p w:rsidR="00887917" w:rsidRDefault="00776494" w14:paraId="32B1992C" w14:textId="067E3F16">
      <w:pPr>
        <w:widowControl/>
        <w:adjustRightInd/>
        <w:ind w:left="360"/>
        <w:rPr>
          <w:rFonts w:ascii="Times New Roman" w:hAnsi="Times New Roman"/>
          <w:szCs w:val="24"/>
        </w:rPr>
      </w:pPr>
      <w:r>
        <w:rPr>
          <w:rFonts w:ascii="Times New Roman" w:hAnsi="Times New Roman"/>
          <w:szCs w:val="24"/>
        </w:rPr>
        <w:t xml:space="preserve">For </w:t>
      </w:r>
      <w:bookmarkStart w:name="_cp_text_1_113" w:id="90"/>
      <w:r>
        <w:rPr>
          <w:rFonts w:ascii="Times New Roman" w:hAnsi="Times New Roman"/>
          <w:szCs w:val="24"/>
        </w:rPr>
        <w:t xml:space="preserve">assessment of </w:t>
      </w:r>
      <w:r>
        <w:rPr>
          <w:rFonts w:ascii="Times New Roman" w:hAnsi="Times New Roman"/>
          <w:b/>
          <w:szCs w:val="24"/>
        </w:rPr>
        <w:t xml:space="preserve">Genotypic and/or Biochemical </w:t>
      </w:r>
      <w:bookmarkEnd w:id="90"/>
      <w:r>
        <w:rPr>
          <w:rFonts w:ascii="Times New Roman" w:hAnsi="Times New Roman"/>
          <w:b/>
          <w:szCs w:val="24"/>
        </w:rPr>
        <w:t>Biomarkers</w:t>
      </w:r>
      <w:r>
        <w:rPr>
          <w:rFonts w:ascii="Times New Roman" w:hAnsi="Times New Roman"/>
          <w:szCs w:val="24"/>
        </w:rPr>
        <w:t xml:space="preserve">: Indicate with an “X” whether your gastrointestinal </w:t>
      </w:r>
      <w:bookmarkStart w:name="_cp_text_1_116" w:id="91"/>
      <w:r>
        <w:rPr>
          <w:rFonts w:ascii="Times New Roman" w:hAnsi="Times New Roman"/>
          <w:szCs w:val="24"/>
        </w:rPr>
        <w:t xml:space="preserve">MPS </w:t>
      </w:r>
      <w:bookmarkEnd w:id="91"/>
      <w:r>
        <w:rPr>
          <w:rFonts w:ascii="Times New Roman" w:hAnsi="Times New Roman"/>
          <w:szCs w:val="24"/>
        </w:rPr>
        <w:t xml:space="preserve">currently include the </w:t>
      </w:r>
      <w:bookmarkStart w:name="_cp_text_1_118" w:id="92"/>
      <w:r>
        <w:rPr>
          <w:rFonts w:ascii="Times New Roman" w:hAnsi="Times New Roman"/>
          <w:szCs w:val="24"/>
        </w:rPr>
        <w:t xml:space="preserve">biomarker </w:t>
      </w:r>
      <w:bookmarkEnd w:id="92"/>
      <w:r>
        <w:rPr>
          <w:rFonts w:ascii="Times New Roman" w:hAnsi="Times New Roman"/>
          <w:szCs w:val="24"/>
        </w:rPr>
        <w:t xml:space="preserve">at a specific physiological level (e.g., mRNA expression, protein expression, secreted protein [where appropriate], or immunohistochemistry [IHC]). Please provide available representative data as an addendum. If you are currently working to include a </w:t>
      </w:r>
      <w:bookmarkStart w:name="_cp_text_1_121" w:id="93"/>
      <w:r>
        <w:rPr>
          <w:rFonts w:ascii="Times New Roman" w:hAnsi="Times New Roman"/>
          <w:szCs w:val="24"/>
        </w:rPr>
        <w:t xml:space="preserve">biomarker </w:t>
      </w:r>
      <w:bookmarkEnd w:id="93"/>
      <w:r>
        <w:rPr>
          <w:rFonts w:ascii="Times New Roman" w:hAnsi="Times New Roman"/>
          <w:szCs w:val="24"/>
        </w:rPr>
        <w:t xml:space="preserve">in your model, but only preliminary data are available, list as “planned.” </w:t>
      </w:r>
      <w:bookmarkStart w:name="_cp_text_1_123" w:id="94"/>
      <w:r>
        <w:rPr>
          <w:rFonts w:ascii="Times New Roman" w:hAnsi="Times New Roman"/>
          <w:szCs w:val="24"/>
        </w:rPr>
        <w:t xml:space="preserve">Inclusion of </w:t>
      </w:r>
      <w:bookmarkEnd w:id="94"/>
      <w:r>
        <w:rPr>
          <w:rFonts w:ascii="Times New Roman" w:hAnsi="Times New Roman"/>
          <w:szCs w:val="24"/>
        </w:rPr>
        <w:t xml:space="preserve">the preliminary data as an addendum </w:t>
      </w:r>
      <w:bookmarkStart w:name="_cp_text_1_125" w:id="95"/>
      <w:r>
        <w:rPr>
          <w:rFonts w:ascii="Times New Roman" w:hAnsi="Times New Roman"/>
          <w:szCs w:val="24"/>
        </w:rPr>
        <w:t>is encouraged. Please note, it is not required that proposed models demonstrate all listed technical characteristics and features.</w:t>
      </w:r>
      <w:bookmarkEnd w:id="95"/>
    </w:p>
    <w:tbl>
      <w:tblPr>
        <w:tblW w:w="0" w:type="auto"/>
        <w:tblInd w:w="247" w:type="dxa"/>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1859"/>
        <w:gridCol w:w="1493"/>
        <w:gridCol w:w="1059"/>
        <w:gridCol w:w="1628"/>
        <w:gridCol w:w="1030"/>
        <w:gridCol w:w="670"/>
        <w:gridCol w:w="1364"/>
      </w:tblGrid>
      <w:tr w:rsidR="00887917" w14:paraId="6C1ABE1A" w14:textId="77777777">
        <w:tc>
          <w:tcPr>
            <w:tcW w:w="2047"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624DEDDF" w14:textId="77777777">
            <w:pPr>
              <w:widowControl/>
              <w:adjustRightInd/>
              <w:spacing w:line="240" w:lineRule="auto"/>
              <w:jc w:val="center"/>
              <w:rPr>
                <w:rFonts w:ascii="Times New Roman" w:hAnsi="Times New Roman"/>
                <w:b/>
                <w:sz w:val="24"/>
                <w:szCs w:val="24"/>
              </w:rPr>
            </w:pPr>
            <w:r>
              <w:rPr>
                <w:rFonts w:ascii="Times New Roman" w:hAnsi="Times New Roman"/>
                <w:b/>
                <w:sz w:val="24"/>
                <w:szCs w:val="24"/>
              </w:rPr>
              <w:t>Genotypic and/or Biochemical Biomarkers Assessed</w:t>
            </w:r>
          </w:p>
        </w:tc>
        <w:tc>
          <w:tcPr>
            <w:tcW w:w="1792"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62AB6963" w14:textId="77777777">
            <w:pPr>
              <w:widowControl/>
              <w:adjustRightInd/>
              <w:spacing w:line="240" w:lineRule="auto"/>
              <w:jc w:val="center"/>
              <w:rPr>
                <w:rFonts w:ascii="Times New Roman" w:hAnsi="Times New Roman"/>
                <w:b/>
                <w:sz w:val="24"/>
                <w:szCs w:val="24"/>
              </w:rPr>
            </w:pPr>
            <w:r>
              <w:rPr>
                <w:rFonts w:ascii="Times New Roman" w:hAnsi="Times New Roman"/>
                <w:b/>
                <w:sz w:val="24"/>
                <w:szCs w:val="24"/>
              </w:rPr>
              <w:t>mRNA</w:t>
            </w:r>
          </w:p>
        </w:tc>
        <w:tc>
          <w:tcPr>
            <w:tcW w:w="1104"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64F6F1F3" w14:textId="77777777">
            <w:pPr>
              <w:widowControl/>
              <w:adjustRightInd/>
              <w:spacing w:line="240" w:lineRule="auto"/>
              <w:jc w:val="center"/>
              <w:rPr>
                <w:rFonts w:ascii="Times New Roman" w:hAnsi="Times New Roman"/>
                <w:b/>
                <w:sz w:val="24"/>
                <w:szCs w:val="24"/>
              </w:rPr>
            </w:pPr>
            <w:r>
              <w:rPr>
                <w:rFonts w:ascii="Times New Roman" w:hAnsi="Times New Roman"/>
                <w:b/>
                <w:sz w:val="24"/>
                <w:szCs w:val="24"/>
              </w:rPr>
              <w:t>Protein</w:t>
            </w:r>
          </w:p>
        </w:tc>
        <w:tc>
          <w:tcPr>
            <w:tcW w:w="1684"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70ACE233" w14:textId="77777777">
            <w:pPr>
              <w:widowControl/>
              <w:adjustRightInd/>
              <w:spacing w:line="240" w:lineRule="auto"/>
              <w:jc w:val="center"/>
              <w:rPr>
                <w:rFonts w:ascii="Times New Roman" w:hAnsi="Times New Roman"/>
                <w:b/>
                <w:sz w:val="24"/>
                <w:szCs w:val="24"/>
              </w:rPr>
            </w:pPr>
            <w:r>
              <w:rPr>
                <w:rFonts w:ascii="Times New Roman" w:hAnsi="Times New Roman"/>
                <w:b/>
                <w:sz w:val="24"/>
                <w:szCs w:val="24"/>
              </w:rPr>
              <w:t>Secreted Protein (where appropriate)</w:t>
            </w:r>
          </w:p>
        </w:tc>
        <w:tc>
          <w:tcPr>
            <w:tcW w:w="896" w:type="dxa"/>
            <w:tcBorders>
              <w:top w:val="single" w:color="auto" w:sz="4" w:space="0"/>
              <w:left w:val="single" w:color="auto" w:sz="4" w:space="0"/>
              <w:bottom w:val="single" w:color="auto" w:sz="4" w:space="0"/>
              <w:right w:val="single" w:color="auto" w:sz="4" w:space="0"/>
            </w:tcBorders>
            <w:shd w:val="clear" w:color="000000" w:fill="auto"/>
            <w:tcMar>
              <w:top w:w="0" w:type="dxa"/>
              <w:left w:w="108" w:type="dxa"/>
              <w:bottom w:w="0" w:type="dxa"/>
              <w:right w:w="108" w:type="dxa"/>
            </w:tcMar>
          </w:tcPr>
          <w:p w:rsidR="00887917" w:rsidRDefault="00776494" w14:paraId="336EA016" w14:textId="77777777">
            <w:pPr>
              <w:widowControl/>
              <w:adjustRightInd/>
              <w:spacing w:after="0" w:line="240" w:lineRule="auto"/>
              <w:jc w:val="center"/>
              <w:rPr>
                <w:rFonts w:ascii="Times New Roman" w:hAnsi="Times New Roman"/>
                <w:b/>
                <w:sz w:val="24"/>
                <w:szCs w:val="24"/>
              </w:rPr>
            </w:pPr>
            <w:bookmarkStart w:name="_cp_table_18_126" w:id="96"/>
            <w:r>
              <w:rPr>
                <w:rFonts w:ascii="Times New Roman" w:hAnsi="Times New Roman"/>
                <w:b/>
                <w:sz w:val="24"/>
                <w:szCs w:val="24"/>
              </w:rPr>
              <w:t>Activity</w:t>
            </w:r>
            <w:bookmarkEnd w:id="96"/>
          </w:p>
        </w:tc>
        <w:tc>
          <w:tcPr>
            <w:tcW w:w="653"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360032A7" w14:textId="77777777">
            <w:pPr>
              <w:widowControl/>
              <w:adjustRightInd/>
              <w:spacing w:after="0" w:line="240" w:lineRule="auto"/>
              <w:jc w:val="center"/>
              <w:rPr>
                <w:rFonts w:ascii="Times New Roman" w:hAnsi="Times New Roman"/>
                <w:b/>
                <w:sz w:val="24"/>
                <w:szCs w:val="24"/>
              </w:rPr>
            </w:pPr>
            <w:r>
              <w:rPr>
                <w:rFonts w:ascii="Times New Roman" w:hAnsi="Times New Roman"/>
                <w:b/>
                <w:sz w:val="24"/>
                <w:szCs w:val="24"/>
              </w:rPr>
              <w:t>IHC</w:t>
            </w:r>
          </w:p>
        </w:tc>
        <w:tc>
          <w:tcPr>
            <w:tcW w:w="11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40A3EF29" w14:textId="77777777">
            <w:pPr>
              <w:widowControl/>
              <w:adjustRightInd/>
              <w:spacing w:line="240" w:lineRule="auto"/>
              <w:jc w:val="center"/>
              <w:rPr>
                <w:rFonts w:ascii="Times New Roman" w:hAnsi="Times New Roman"/>
                <w:b/>
                <w:sz w:val="24"/>
                <w:szCs w:val="24"/>
              </w:rPr>
            </w:pPr>
            <w:r>
              <w:rPr>
                <w:rFonts w:ascii="Times New Roman" w:hAnsi="Times New Roman"/>
                <w:b/>
                <w:sz w:val="24"/>
                <w:szCs w:val="24"/>
              </w:rPr>
              <w:t>Addendum Provided (Y/N)</w:t>
            </w:r>
          </w:p>
        </w:tc>
      </w:tr>
      <w:tr w:rsidR="00887917" w14:paraId="4B281CA1" w14:textId="77777777">
        <w:tc>
          <w:tcPr>
            <w:tcW w:w="2047"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58FBCCDA" w14:textId="77777777">
            <w:pPr>
              <w:widowControl/>
              <w:adjustRightInd/>
              <w:spacing w:line="240" w:lineRule="auto"/>
              <w:rPr>
                <w:rFonts w:ascii="Times New Roman" w:hAnsi="Times New Roman"/>
                <w:b/>
                <w:sz w:val="24"/>
                <w:szCs w:val="24"/>
              </w:rPr>
            </w:pPr>
            <w:r>
              <w:rPr>
                <w:rFonts w:ascii="Times New Roman" w:hAnsi="Times New Roman"/>
                <w:b/>
                <w:sz w:val="24"/>
                <w:szCs w:val="24"/>
              </w:rPr>
              <w:t>L-citrulline</w:t>
            </w:r>
          </w:p>
        </w:tc>
        <w:tc>
          <w:tcPr>
            <w:tcW w:w="1792"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4EEEA621" w14:textId="77777777">
            <w:pPr>
              <w:widowControl/>
              <w:adjustRightInd/>
              <w:spacing w:line="240" w:lineRule="auto"/>
              <w:rPr>
                <w:rFonts w:ascii="Times New Roman" w:hAnsi="Times New Roman"/>
                <w:sz w:val="24"/>
                <w:szCs w:val="24"/>
              </w:rPr>
            </w:pPr>
          </w:p>
        </w:tc>
        <w:tc>
          <w:tcPr>
            <w:tcW w:w="1104"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34681F26" w14:textId="77777777">
            <w:pPr>
              <w:widowControl/>
              <w:adjustRightInd/>
              <w:spacing w:line="240" w:lineRule="auto"/>
              <w:rPr>
                <w:rFonts w:ascii="Times New Roman" w:hAnsi="Times New Roman"/>
                <w:sz w:val="24"/>
                <w:szCs w:val="24"/>
              </w:rPr>
            </w:pPr>
          </w:p>
        </w:tc>
        <w:tc>
          <w:tcPr>
            <w:tcW w:w="1684"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197FC282" w14:textId="77777777">
            <w:pPr>
              <w:widowControl/>
              <w:adjustRightInd/>
              <w:spacing w:line="240" w:lineRule="auto"/>
              <w:rPr>
                <w:rFonts w:ascii="Times New Roman" w:hAnsi="Times New Roman"/>
                <w:sz w:val="24"/>
                <w:szCs w:val="24"/>
              </w:rPr>
            </w:pPr>
          </w:p>
        </w:tc>
        <w:tc>
          <w:tcPr>
            <w:tcW w:w="896" w:type="dxa"/>
            <w:tcBorders>
              <w:top w:val="single" w:color="auto" w:sz="4" w:space="0"/>
              <w:left w:val="single" w:color="auto" w:sz="4" w:space="0"/>
              <w:bottom w:val="single" w:color="auto" w:sz="4" w:space="0"/>
              <w:right w:val="single" w:color="auto" w:sz="4" w:space="0"/>
            </w:tcBorders>
            <w:shd w:val="clear" w:color="000000" w:fill="auto"/>
            <w:tcMar>
              <w:top w:w="0" w:type="dxa"/>
              <w:left w:w="108" w:type="dxa"/>
              <w:bottom w:w="0" w:type="dxa"/>
              <w:right w:w="108" w:type="dxa"/>
            </w:tcMar>
          </w:tcPr>
          <w:p w:rsidR="00887917" w:rsidRDefault="00887917" w14:paraId="5555B690" w14:textId="77777777">
            <w:pPr>
              <w:widowControl/>
              <w:adjustRightInd/>
              <w:spacing w:after="0" w:line="240" w:lineRule="auto"/>
              <w:rPr>
                <w:rFonts w:ascii="Times New Roman" w:hAnsi="Times New Roman"/>
                <w:sz w:val="24"/>
                <w:szCs w:val="24"/>
              </w:rPr>
            </w:pPr>
            <w:bookmarkStart w:name="_cp_table_18_127" w:id="97"/>
            <w:bookmarkEnd w:id="97"/>
          </w:p>
        </w:tc>
        <w:tc>
          <w:tcPr>
            <w:tcW w:w="653"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54499B23" w14:textId="77777777">
            <w:pPr>
              <w:widowControl/>
              <w:adjustRightInd/>
              <w:spacing w:after="0" w:line="240" w:lineRule="auto"/>
              <w:rPr>
                <w:rFonts w:ascii="Times New Roman" w:hAnsi="Times New Roman"/>
                <w:sz w:val="24"/>
                <w:szCs w:val="24"/>
              </w:rPr>
            </w:pPr>
          </w:p>
        </w:tc>
        <w:tc>
          <w:tcPr>
            <w:tcW w:w="11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26D16BFA" w14:textId="77777777">
            <w:pPr>
              <w:widowControl/>
              <w:adjustRightInd/>
              <w:spacing w:line="240" w:lineRule="auto"/>
              <w:rPr>
                <w:rFonts w:ascii="Times New Roman" w:hAnsi="Times New Roman"/>
                <w:sz w:val="24"/>
                <w:szCs w:val="24"/>
              </w:rPr>
            </w:pPr>
          </w:p>
        </w:tc>
      </w:tr>
      <w:tr w:rsidR="00887917" w14:paraId="0460E3AC" w14:textId="77777777">
        <w:tc>
          <w:tcPr>
            <w:tcW w:w="2047"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5CDF18EA" w14:textId="77777777">
            <w:pPr>
              <w:widowControl/>
              <w:adjustRightInd/>
              <w:spacing w:line="240" w:lineRule="auto"/>
              <w:rPr>
                <w:rFonts w:ascii="Times New Roman" w:hAnsi="Times New Roman"/>
                <w:b/>
                <w:sz w:val="24"/>
                <w:szCs w:val="24"/>
              </w:rPr>
            </w:pPr>
            <w:r>
              <w:rPr>
                <w:rFonts w:ascii="Times New Roman" w:hAnsi="Times New Roman"/>
                <w:b/>
                <w:sz w:val="24"/>
                <w:szCs w:val="24"/>
              </w:rPr>
              <w:t>Calprotectin</w:t>
            </w:r>
          </w:p>
        </w:tc>
        <w:tc>
          <w:tcPr>
            <w:tcW w:w="1792"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5CBAD55" w14:textId="77777777">
            <w:pPr>
              <w:widowControl/>
              <w:adjustRightInd/>
              <w:spacing w:line="240" w:lineRule="auto"/>
              <w:rPr>
                <w:rFonts w:ascii="Times New Roman" w:hAnsi="Times New Roman"/>
                <w:sz w:val="24"/>
                <w:szCs w:val="24"/>
              </w:rPr>
            </w:pPr>
          </w:p>
        </w:tc>
        <w:tc>
          <w:tcPr>
            <w:tcW w:w="1104"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21C59E67" w14:textId="77777777">
            <w:pPr>
              <w:widowControl/>
              <w:adjustRightInd/>
              <w:spacing w:line="240" w:lineRule="auto"/>
              <w:rPr>
                <w:rFonts w:ascii="Times New Roman" w:hAnsi="Times New Roman"/>
                <w:sz w:val="24"/>
                <w:szCs w:val="24"/>
              </w:rPr>
            </w:pPr>
          </w:p>
        </w:tc>
        <w:tc>
          <w:tcPr>
            <w:tcW w:w="1684"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355A8719" w14:textId="77777777">
            <w:pPr>
              <w:widowControl/>
              <w:adjustRightInd/>
              <w:spacing w:line="240" w:lineRule="auto"/>
              <w:rPr>
                <w:rFonts w:ascii="Times New Roman" w:hAnsi="Times New Roman"/>
                <w:sz w:val="24"/>
                <w:szCs w:val="24"/>
              </w:rPr>
            </w:pPr>
          </w:p>
        </w:tc>
        <w:tc>
          <w:tcPr>
            <w:tcW w:w="896" w:type="dxa"/>
            <w:tcBorders>
              <w:top w:val="single" w:color="auto" w:sz="4" w:space="0"/>
              <w:left w:val="single" w:color="auto" w:sz="4" w:space="0"/>
              <w:bottom w:val="single" w:color="auto" w:sz="4" w:space="0"/>
              <w:right w:val="single" w:color="auto" w:sz="4" w:space="0"/>
            </w:tcBorders>
            <w:shd w:val="clear" w:color="000000" w:fill="auto"/>
            <w:tcMar>
              <w:top w:w="0" w:type="dxa"/>
              <w:left w:w="108" w:type="dxa"/>
              <w:bottom w:w="0" w:type="dxa"/>
              <w:right w:w="108" w:type="dxa"/>
            </w:tcMar>
          </w:tcPr>
          <w:p w:rsidR="00887917" w:rsidRDefault="00887917" w14:paraId="6CFD8DF7" w14:textId="77777777">
            <w:pPr>
              <w:widowControl/>
              <w:adjustRightInd/>
              <w:spacing w:after="0" w:line="240" w:lineRule="auto"/>
              <w:rPr>
                <w:rFonts w:ascii="Times New Roman" w:hAnsi="Times New Roman"/>
                <w:sz w:val="24"/>
                <w:szCs w:val="24"/>
              </w:rPr>
            </w:pPr>
            <w:bookmarkStart w:name="_cp_table_18_128" w:id="98"/>
            <w:bookmarkEnd w:id="98"/>
          </w:p>
        </w:tc>
        <w:tc>
          <w:tcPr>
            <w:tcW w:w="653"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563C2C4C" w14:textId="77777777">
            <w:pPr>
              <w:widowControl/>
              <w:adjustRightInd/>
              <w:spacing w:after="0" w:line="240" w:lineRule="auto"/>
              <w:rPr>
                <w:rFonts w:ascii="Times New Roman" w:hAnsi="Times New Roman"/>
                <w:sz w:val="24"/>
                <w:szCs w:val="24"/>
              </w:rPr>
            </w:pPr>
          </w:p>
        </w:tc>
        <w:tc>
          <w:tcPr>
            <w:tcW w:w="11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5D7C4B48" w14:textId="77777777">
            <w:pPr>
              <w:widowControl/>
              <w:adjustRightInd/>
              <w:spacing w:line="240" w:lineRule="auto"/>
              <w:rPr>
                <w:rFonts w:ascii="Times New Roman" w:hAnsi="Times New Roman"/>
                <w:sz w:val="24"/>
                <w:szCs w:val="24"/>
              </w:rPr>
            </w:pPr>
          </w:p>
        </w:tc>
      </w:tr>
      <w:tr w:rsidR="00887917" w14:paraId="156BC2FB" w14:textId="77777777">
        <w:tc>
          <w:tcPr>
            <w:tcW w:w="2047"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140B0126" w14:textId="77777777">
            <w:pPr>
              <w:widowControl/>
              <w:adjustRightInd/>
              <w:spacing w:line="240" w:lineRule="auto"/>
              <w:rPr>
                <w:rFonts w:ascii="Times New Roman" w:hAnsi="Times New Roman"/>
                <w:b/>
                <w:sz w:val="24"/>
                <w:szCs w:val="24"/>
              </w:rPr>
            </w:pPr>
            <w:r>
              <w:rPr>
                <w:rFonts w:ascii="Times New Roman" w:hAnsi="Times New Roman"/>
                <w:b/>
                <w:sz w:val="24"/>
                <w:szCs w:val="24"/>
              </w:rPr>
              <w:t>miR-194</w:t>
            </w:r>
          </w:p>
        </w:tc>
        <w:tc>
          <w:tcPr>
            <w:tcW w:w="1792"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0537C31C" w14:textId="77777777">
            <w:pPr>
              <w:widowControl/>
              <w:adjustRightInd/>
              <w:spacing w:line="240" w:lineRule="auto"/>
              <w:rPr>
                <w:rFonts w:ascii="Times New Roman" w:hAnsi="Times New Roman"/>
                <w:sz w:val="24"/>
                <w:szCs w:val="24"/>
              </w:rPr>
            </w:pPr>
          </w:p>
        </w:tc>
        <w:tc>
          <w:tcPr>
            <w:tcW w:w="1104"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4744B468" w14:textId="77777777">
            <w:pPr>
              <w:widowControl/>
              <w:adjustRightInd/>
              <w:spacing w:line="240" w:lineRule="auto"/>
              <w:rPr>
                <w:rFonts w:ascii="Times New Roman" w:hAnsi="Times New Roman"/>
                <w:sz w:val="24"/>
                <w:szCs w:val="24"/>
              </w:rPr>
            </w:pPr>
          </w:p>
        </w:tc>
        <w:tc>
          <w:tcPr>
            <w:tcW w:w="1684"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31C9CC34" w14:textId="77777777">
            <w:pPr>
              <w:widowControl/>
              <w:adjustRightInd/>
              <w:spacing w:line="240" w:lineRule="auto"/>
              <w:rPr>
                <w:rFonts w:ascii="Times New Roman" w:hAnsi="Times New Roman"/>
                <w:sz w:val="24"/>
                <w:szCs w:val="24"/>
              </w:rPr>
            </w:pPr>
          </w:p>
        </w:tc>
        <w:tc>
          <w:tcPr>
            <w:tcW w:w="896" w:type="dxa"/>
            <w:tcBorders>
              <w:top w:val="single" w:color="auto" w:sz="4" w:space="0"/>
              <w:left w:val="single" w:color="auto" w:sz="4" w:space="0"/>
              <w:bottom w:val="single" w:color="auto" w:sz="4" w:space="0"/>
              <w:right w:val="single" w:color="auto" w:sz="4" w:space="0"/>
            </w:tcBorders>
            <w:shd w:val="clear" w:color="000000" w:fill="auto"/>
            <w:tcMar>
              <w:top w:w="0" w:type="dxa"/>
              <w:left w:w="108" w:type="dxa"/>
              <w:bottom w:w="0" w:type="dxa"/>
              <w:right w:w="108" w:type="dxa"/>
            </w:tcMar>
          </w:tcPr>
          <w:p w:rsidR="00887917" w:rsidRDefault="00887917" w14:paraId="25ABB93D" w14:textId="77777777">
            <w:pPr>
              <w:widowControl/>
              <w:adjustRightInd/>
              <w:spacing w:after="0" w:line="240" w:lineRule="auto"/>
              <w:rPr>
                <w:rFonts w:ascii="Times New Roman" w:hAnsi="Times New Roman"/>
                <w:sz w:val="24"/>
                <w:szCs w:val="24"/>
              </w:rPr>
            </w:pPr>
            <w:bookmarkStart w:name="_cp_table_18_129" w:id="99"/>
            <w:bookmarkEnd w:id="99"/>
          </w:p>
        </w:tc>
        <w:tc>
          <w:tcPr>
            <w:tcW w:w="653"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47EE248A" w14:textId="77777777">
            <w:pPr>
              <w:widowControl/>
              <w:adjustRightInd/>
              <w:spacing w:after="0" w:line="240" w:lineRule="auto"/>
              <w:rPr>
                <w:rFonts w:ascii="Times New Roman" w:hAnsi="Times New Roman"/>
                <w:sz w:val="24"/>
                <w:szCs w:val="24"/>
              </w:rPr>
            </w:pPr>
          </w:p>
        </w:tc>
        <w:tc>
          <w:tcPr>
            <w:tcW w:w="11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15FC91A2" w14:textId="77777777">
            <w:pPr>
              <w:widowControl/>
              <w:adjustRightInd/>
              <w:spacing w:line="240" w:lineRule="auto"/>
              <w:rPr>
                <w:rFonts w:ascii="Times New Roman" w:hAnsi="Times New Roman"/>
                <w:sz w:val="24"/>
                <w:szCs w:val="24"/>
              </w:rPr>
            </w:pPr>
          </w:p>
        </w:tc>
      </w:tr>
      <w:tr w:rsidR="00887917" w14:paraId="204F858C" w14:textId="77777777">
        <w:tc>
          <w:tcPr>
            <w:tcW w:w="2047"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6223C377" w14:textId="77777777">
            <w:pPr>
              <w:widowControl/>
              <w:adjustRightInd/>
              <w:spacing w:line="240" w:lineRule="auto"/>
              <w:rPr>
                <w:rFonts w:ascii="Times New Roman" w:hAnsi="Times New Roman"/>
                <w:b/>
                <w:sz w:val="24"/>
                <w:szCs w:val="24"/>
              </w:rPr>
            </w:pPr>
            <w:r>
              <w:rPr>
                <w:rFonts w:ascii="Times New Roman" w:hAnsi="Times New Roman"/>
                <w:b/>
                <w:sz w:val="24"/>
                <w:szCs w:val="24"/>
              </w:rPr>
              <w:t>Pepsinogen</w:t>
            </w:r>
          </w:p>
        </w:tc>
        <w:tc>
          <w:tcPr>
            <w:tcW w:w="1792"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110E937C" w14:textId="77777777">
            <w:pPr>
              <w:widowControl/>
              <w:adjustRightInd/>
              <w:spacing w:line="240" w:lineRule="auto"/>
              <w:rPr>
                <w:rFonts w:ascii="Times New Roman" w:hAnsi="Times New Roman"/>
                <w:sz w:val="24"/>
                <w:szCs w:val="24"/>
              </w:rPr>
            </w:pPr>
          </w:p>
        </w:tc>
        <w:tc>
          <w:tcPr>
            <w:tcW w:w="1104"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73CBB0F" w14:textId="77777777">
            <w:pPr>
              <w:widowControl/>
              <w:adjustRightInd/>
              <w:spacing w:line="240" w:lineRule="auto"/>
              <w:rPr>
                <w:rFonts w:ascii="Times New Roman" w:hAnsi="Times New Roman"/>
                <w:sz w:val="24"/>
                <w:szCs w:val="24"/>
              </w:rPr>
            </w:pPr>
          </w:p>
        </w:tc>
        <w:tc>
          <w:tcPr>
            <w:tcW w:w="1684"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6FE1256F" w14:textId="77777777">
            <w:pPr>
              <w:widowControl/>
              <w:adjustRightInd/>
              <w:spacing w:line="240" w:lineRule="auto"/>
              <w:rPr>
                <w:rFonts w:ascii="Times New Roman" w:hAnsi="Times New Roman"/>
                <w:sz w:val="24"/>
                <w:szCs w:val="24"/>
              </w:rPr>
            </w:pPr>
          </w:p>
        </w:tc>
        <w:tc>
          <w:tcPr>
            <w:tcW w:w="896" w:type="dxa"/>
            <w:tcBorders>
              <w:top w:val="single" w:color="auto" w:sz="4" w:space="0"/>
              <w:left w:val="single" w:color="auto" w:sz="4" w:space="0"/>
              <w:bottom w:val="single" w:color="auto" w:sz="4" w:space="0"/>
              <w:right w:val="single" w:color="auto" w:sz="4" w:space="0"/>
            </w:tcBorders>
            <w:shd w:val="clear" w:color="000000" w:fill="auto"/>
            <w:tcMar>
              <w:top w:w="0" w:type="dxa"/>
              <w:left w:w="108" w:type="dxa"/>
              <w:bottom w:w="0" w:type="dxa"/>
              <w:right w:w="108" w:type="dxa"/>
            </w:tcMar>
          </w:tcPr>
          <w:p w:rsidR="00887917" w:rsidRDefault="00887917" w14:paraId="2B65FE40" w14:textId="77777777">
            <w:pPr>
              <w:widowControl/>
              <w:adjustRightInd/>
              <w:spacing w:after="0" w:line="240" w:lineRule="auto"/>
              <w:rPr>
                <w:rFonts w:ascii="Times New Roman" w:hAnsi="Times New Roman"/>
                <w:sz w:val="24"/>
                <w:szCs w:val="24"/>
              </w:rPr>
            </w:pPr>
            <w:bookmarkStart w:name="_cp_table_18_130" w:id="100"/>
            <w:bookmarkEnd w:id="100"/>
          </w:p>
        </w:tc>
        <w:tc>
          <w:tcPr>
            <w:tcW w:w="653"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02D79886" w14:textId="77777777">
            <w:pPr>
              <w:widowControl/>
              <w:adjustRightInd/>
              <w:spacing w:after="0" w:line="240" w:lineRule="auto"/>
              <w:rPr>
                <w:rFonts w:ascii="Times New Roman" w:hAnsi="Times New Roman"/>
                <w:sz w:val="24"/>
                <w:szCs w:val="24"/>
              </w:rPr>
            </w:pPr>
          </w:p>
        </w:tc>
        <w:tc>
          <w:tcPr>
            <w:tcW w:w="11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2402F3CB" w14:textId="77777777">
            <w:pPr>
              <w:widowControl/>
              <w:adjustRightInd/>
              <w:spacing w:line="240" w:lineRule="auto"/>
              <w:rPr>
                <w:rFonts w:ascii="Times New Roman" w:hAnsi="Times New Roman"/>
                <w:sz w:val="24"/>
                <w:szCs w:val="24"/>
              </w:rPr>
            </w:pPr>
          </w:p>
        </w:tc>
      </w:tr>
      <w:tr w:rsidR="00887917" w14:paraId="68CD270C" w14:textId="77777777">
        <w:tc>
          <w:tcPr>
            <w:tcW w:w="2047"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25C30B53" w14:textId="77777777">
            <w:pPr>
              <w:widowControl/>
              <w:adjustRightInd/>
              <w:spacing w:line="240" w:lineRule="auto"/>
              <w:rPr>
                <w:rFonts w:ascii="Times New Roman" w:hAnsi="Times New Roman"/>
                <w:b/>
                <w:sz w:val="24"/>
                <w:szCs w:val="24"/>
              </w:rPr>
            </w:pPr>
            <w:r>
              <w:rPr>
                <w:rFonts w:ascii="Times New Roman" w:hAnsi="Times New Roman"/>
                <w:b/>
                <w:sz w:val="24"/>
                <w:szCs w:val="24"/>
              </w:rPr>
              <w:lastRenderedPageBreak/>
              <w:t>Diamine Oxidase</w:t>
            </w:r>
          </w:p>
        </w:tc>
        <w:tc>
          <w:tcPr>
            <w:tcW w:w="1792"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46964339" w14:textId="77777777">
            <w:pPr>
              <w:widowControl/>
              <w:adjustRightInd/>
              <w:spacing w:line="240" w:lineRule="auto"/>
              <w:rPr>
                <w:rFonts w:ascii="Times New Roman" w:hAnsi="Times New Roman"/>
                <w:sz w:val="24"/>
                <w:szCs w:val="24"/>
              </w:rPr>
            </w:pPr>
          </w:p>
        </w:tc>
        <w:tc>
          <w:tcPr>
            <w:tcW w:w="1104"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0D9DB3E8" w14:textId="77777777">
            <w:pPr>
              <w:widowControl/>
              <w:adjustRightInd/>
              <w:spacing w:line="240" w:lineRule="auto"/>
              <w:rPr>
                <w:rFonts w:ascii="Times New Roman" w:hAnsi="Times New Roman"/>
                <w:sz w:val="24"/>
                <w:szCs w:val="24"/>
              </w:rPr>
            </w:pPr>
          </w:p>
        </w:tc>
        <w:tc>
          <w:tcPr>
            <w:tcW w:w="1684"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60B88B8" w14:textId="77777777">
            <w:pPr>
              <w:widowControl/>
              <w:adjustRightInd/>
              <w:spacing w:line="240" w:lineRule="auto"/>
              <w:rPr>
                <w:rFonts w:ascii="Times New Roman" w:hAnsi="Times New Roman"/>
                <w:sz w:val="24"/>
                <w:szCs w:val="24"/>
              </w:rPr>
            </w:pPr>
          </w:p>
        </w:tc>
        <w:tc>
          <w:tcPr>
            <w:tcW w:w="896" w:type="dxa"/>
            <w:tcBorders>
              <w:top w:val="single" w:color="auto" w:sz="4" w:space="0"/>
              <w:left w:val="single" w:color="auto" w:sz="4" w:space="0"/>
              <w:bottom w:val="single" w:color="auto" w:sz="4" w:space="0"/>
              <w:right w:val="single" w:color="auto" w:sz="4" w:space="0"/>
            </w:tcBorders>
            <w:shd w:val="clear" w:color="000000" w:fill="auto"/>
            <w:tcMar>
              <w:top w:w="0" w:type="dxa"/>
              <w:left w:w="108" w:type="dxa"/>
              <w:bottom w:w="0" w:type="dxa"/>
              <w:right w:w="108" w:type="dxa"/>
            </w:tcMar>
          </w:tcPr>
          <w:p w:rsidR="00887917" w:rsidRDefault="00887917" w14:paraId="3388F8F3" w14:textId="77777777">
            <w:pPr>
              <w:widowControl/>
              <w:adjustRightInd/>
              <w:spacing w:after="0" w:line="240" w:lineRule="auto"/>
              <w:rPr>
                <w:rFonts w:ascii="Times New Roman" w:hAnsi="Times New Roman"/>
                <w:sz w:val="24"/>
                <w:szCs w:val="24"/>
              </w:rPr>
            </w:pPr>
            <w:bookmarkStart w:name="_cp_table_18_131" w:id="101"/>
            <w:bookmarkEnd w:id="101"/>
          </w:p>
        </w:tc>
        <w:tc>
          <w:tcPr>
            <w:tcW w:w="653"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28C350BB" w14:textId="77777777">
            <w:pPr>
              <w:widowControl/>
              <w:adjustRightInd/>
              <w:spacing w:after="0" w:line="240" w:lineRule="auto"/>
              <w:rPr>
                <w:rFonts w:ascii="Times New Roman" w:hAnsi="Times New Roman"/>
                <w:sz w:val="24"/>
                <w:szCs w:val="24"/>
              </w:rPr>
            </w:pPr>
          </w:p>
        </w:tc>
        <w:tc>
          <w:tcPr>
            <w:tcW w:w="11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67FCD03A" w14:textId="77777777">
            <w:pPr>
              <w:widowControl/>
              <w:adjustRightInd/>
              <w:spacing w:line="240" w:lineRule="auto"/>
              <w:rPr>
                <w:rFonts w:ascii="Times New Roman" w:hAnsi="Times New Roman"/>
                <w:sz w:val="24"/>
                <w:szCs w:val="24"/>
              </w:rPr>
            </w:pPr>
          </w:p>
        </w:tc>
      </w:tr>
      <w:tr w:rsidR="00887917" w14:paraId="6FC962F1" w14:textId="77777777">
        <w:tc>
          <w:tcPr>
            <w:tcW w:w="2047"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215FD95E" w14:textId="77777777">
            <w:pPr>
              <w:widowControl/>
              <w:adjustRightInd/>
              <w:spacing w:line="240" w:lineRule="auto"/>
              <w:rPr>
                <w:rFonts w:ascii="Times New Roman" w:hAnsi="Times New Roman"/>
                <w:b/>
                <w:sz w:val="24"/>
                <w:szCs w:val="24"/>
              </w:rPr>
            </w:pPr>
            <w:r>
              <w:rPr>
                <w:rFonts w:ascii="Times New Roman" w:hAnsi="Times New Roman"/>
                <w:b/>
                <w:sz w:val="24"/>
                <w:szCs w:val="24"/>
              </w:rPr>
              <w:t>I-FABP</w:t>
            </w:r>
          </w:p>
        </w:tc>
        <w:tc>
          <w:tcPr>
            <w:tcW w:w="1792"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522B51A" w14:textId="77777777">
            <w:pPr>
              <w:widowControl/>
              <w:adjustRightInd/>
              <w:spacing w:line="240" w:lineRule="auto"/>
              <w:rPr>
                <w:rFonts w:ascii="Times New Roman" w:hAnsi="Times New Roman"/>
                <w:sz w:val="24"/>
                <w:szCs w:val="24"/>
              </w:rPr>
            </w:pPr>
          </w:p>
        </w:tc>
        <w:tc>
          <w:tcPr>
            <w:tcW w:w="1104"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4F8A8B00" w14:textId="77777777">
            <w:pPr>
              <w:widowControl/>
              <w:adjustRightInd/>
              <w:spacing w:line="240" w:lineRule="auto"/>
              <w:rPr>
                <w:rFonts w:ascii="Times New Roman" w:hAnsi="Times New Roman"/>
                <w:sz w:val="24"/>
                <w:szCs w:val="24"/>
              </w:rPr>
            </w:pPr>
          </w:p>
        </w:tc>
        <w:tc>
          <w:tcPr>
            <w:tcW w:w="1684"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11034FDA" w14:textId="77777777">
            <w:pPr>
              <w:widowControl/>
              <w:adjustRightInd/>
              <w:spacing w:line="240" w:lineRule="auto"/>
              <w:rPr>
                <w:rFonts w:ascii="Times New Roman" w:hAnsi="Times New Roman"/>
                <w:sz w:val="24"/>
                <w:szCs w:val="24"/>
              </w:rPr>
            </w:pPr>
          </w:p>
        </w:tc>
        <w:tc>
          <w:tcPr>
            <w:tcW w:w="896" w:type="dxa"/>
            <w:tcBorders>
              <w:top w:val="single" w:color="auto" w:sz="4" w:space="0"/>
              <w:left w:val="single" w:color="auto" w:sz="4" w:space="0"/>
              <w:bottom w:val="single" w:color="auto" w:sz="4" w:space="0"/>
              <w:right w:val="single" w:color="auto" w:sz="4" w:space="0"/>
            </w:tcBorders>
            <w:shd w:val="clear" w:color="000000" w:fill="auto"/>
            <w:tcMar>
              <w:top w:w="0" w:type="dxa"/>
              <w:left w:w="108" w:type="dxa"/>
              <w:bottom w:w="0" w:type="dxa"/>
              <w:right w:w="108" w:type="dxa"/>
            </w:tcMar>
          </w:tcPr>
          <w:p w:rsidR="00887917" w:rsidRDefault="00887917" w14:paraId="471B114C" w14:textId="77777777">
            <w:pPr>
              <w:widowControl/>
              <w:adjustRightInd/>
              <w:spacing w:after="0" w:line="240" w:lineRule="auto"/>
              <w:rPr>
                <w:rFonts w:ascii="Times New Roman" w:hAnsi="Times New Roman"/>
                <w:sz w:val="24"/>
                <w:szCs w:val="24"/>
              </w:rPr>
            </w:pPr>
            <w:bookmarkStart w:name="_cp_table_18_132" w:id="102"/>
            <w:bookmarkEnd w:id="102"/>
          </w:p>
        </w:tc>
        <w:tc>
          <w:tcPr>
            <w:tcW w:w="653"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47365CD" w14:textId="77777777">
            <w:pPr>
              <w:widowControl/>
              <w:adjustRightInd/>
              <w:spacing w:after="0" w:line="240" w:lineRule="auto"/>
              <w:rPr>
                <w:rFonts w:ascii="Times New Roman" w:hAnsi="Times New Roman"/>
                <w:sz w:val="24"/>
                <w:szCs w:val="24"/>
              </w:rPr>
            </w:pPr>
          </w:p>
        </w:tc>
        <w:tc>
          <w:tcPr>
            <w:tcW w:w="11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0A155779" w14:textId="77777777">
            <w:pPr>
              <w:widowControl/>
              <w:adjustRightInd/>
              <w:spacing w:line="240" w:lineRule="auto"/>
              <w:rPr>
                <w:rFonts w:ascii="Times New Roman" w:hAnsi="Times New Roman"/>
                <w:sz w:val="24"/>
                <w:szCs w:val="24"/>
              </w:rPr>
            </w:pPr>
          </w:p>
        </w:tc>
      </w:tr>
    </w:tbl>
    <w:p w:rsidR="00887917" w:rsidRDefault="00776494" w14:paraId="1BE5BB47" w14:textId="77777777">
      <w:pPr>
        <w:widowControl/>
        <w:adjustRightInd/>
        <w:rPr>
          <w:rFonts w:eastAsia="Calibri"/>
          <w:szCs w:val="24"/>
        </w:rPr>
      </w:pPr>
      <w:bookmarkStart w:name="_cp_text_1_133" w:id="103"/>
      <w:r>
        <w:rPr>
          <w:rFonts w:eastAsia="Calibri"/>
          <w:szCs w:val="24"/>
        </w:rPr>
        <w:br w:type="page"/>
      </w:r>
      <w:bookmarkEnd w:id="103"/>
    </w:p>
    <w:tbl>
      <w:tblPr>
        <w:tblW w:w="0" w:type="auto"/>
        <w:tblInd w:w="247" w:type="dxa"/>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2028"/>
        <w:gridCol w:w="635"/>
        <w:gridCol w:w="1092"/>
        <w:gridCol w:w="1067"/>
        <w:gridCol w:w="1623"/>
        <w:gridCol w:w="868"/>
        <w:gridCol w:w="635"/>
        <w:gridCol w:w="1155"/>
      </w:tblGrid>
      <w:tr w:rsidR="00887917" w14:paraId="26E806D1" w14:textId="77777777">
        <w:tc>
          <w:tcPr>
            <w:tcW w:w="2047" w:type="dxa"/>
            <w:tcBorders>
              <w:top w:val="single" w:color="auto" w:sz="4" w:space="0"/>
              <w:left w:val="single" w:color="auto" w:sz="4" w:space="0"/>
              <w:bottom w:val="single" w:color="auto" w:sz="4" w:space="0"/>
              <w:right w:val="single" w:color="auto" w:sz="4" w:space="0"/>
            </w:tcBorders>
            <w:shd w:val="clear" w:color="000000" w:fill="auto"/>
            <w:tcMar>
              <w:top w:w="0" w:type="dxa"/>
              <w:left w:w="108" w:type="dxa"/>
              <w:bottom w:w="0" w:type="dxa"/>
              <w:right w:w="108" w:type="dxa"/>
            </w:tcMar>
          </w:tcPr>
          <w:p w:rsidR="00887917" w:rsidRDefault="00776494" w14:paraId="574E52DB" w14:textId="77777777">
            <w:pPr>
              <w:widowControl/>
              <w:adjustRightInd/>
              <w:spacing w:after="0" w:line="240" w:lineRule="auto"/>
              <w:rPr>
                <w:rFonts w:ascii="Times New Roman" w:hAnsi="Times New Roman"/>
                <w:b/>
                <w:sz w:val="24"/>
                <w:szCs w:val="24"/>
              </w:rPr>
            </w:pPr>
            <w:bookmarkStart w:name="_cp_table_15_134" w:id="104"/>
            <w:r>
              <w:rPr>
                <w:rFonts w:ascii="Times New Roman" w:hAnsi="Times New Roman"/>
                <w:b/>
                <w:sz w:val="24"/>
                <w:szCs w:val="24"/>
              </w:rPr>
              <w:lastRenderedPageBreak/>
              <w:t>ADME related (CYP3A, UGTs, P-gp, BCRP, OATP2B1)</w:t>
            </w:r>
          </w:p>
        </w:tc>
        <w:tc>
          <w:tcPr>
            <w:tcW w:w="1792" w:type="dxa"/>
            <w:gridSpan w:val="2"/>
            <w:tcBorders>
              <w:top w:val="single" w:color="auto" w:sz="4" w:space="0"/>
              <w:left w:val="single" w:color="auto" w:sz="4" w:space="0"/>
              <w:bottom w:val="single" w:color="auto" w:sz="4" w:space="0"/>
              <w:right w:val="single" w:color="auto" w:sz="4" w:space="0"/>
            </w:tcBorders>
            <w:shd w:val="clear" w:color="000000" w:fill="auto"/>
            <w:tcMar>
              <w:top w:w="0" w:type="dxa"/>
              <w:left w:w="108" w:type="dxa"/>
              <w:bottom w:w="0" w:type="dxa"/>
              <w:right w:w="108" w:type="dxa"/>
            </w:tcMar>
          </w:tcPr>
          <w:p w:rsidR="00887917" w:rsidRDefault="00887917" w14:paraId="72CD8102" w14:textId="77777777">
            <w:pPr>
              <w:widowControl/>
              <w:adjustRightInd/>
              <w:spacing w:after="0" w:line="240" w:lineRule="auto"/>
              <w:rPr>
                <w:rFonts w:ascii="Times New Roman" w:hAnsi="Times New Roman"/>
                <w:sz w:val="24"/>
                <w:szCs w:val="24"/>
              </w:rPr>
            </w:pPr>
          </w:p>
        </w:tc>
        <w:tc>
          <w:tcPr>
            <w:tcW w:w="1104" w:type="dxa"/>
            <w:tcBorders>
              <w:top w:val="single" w:color="auto" w:sz="4" w:space="0"/>
              <w:left w:val="single" w:color="auto" w:sz="4" w:space="0"/>
              <w:bottom w:val="single" w:color="auto" w:sz="4" w:space="0"/>
              <w:right w:val="single" w:color="auto" w:sz="4" w:space="0"/>
            </w:tcBorders>
            <w:shd w:val="clear" w:color="000000" w:fill="auto"/>
            <w:tcMar>
              <w:top w:w="0" w:type="dxa"/>
              <w:left w:w="108" w:type="dxa"/>
              <w:bottom w:w="0" w:type="dxa"/>
              <w:right w:w="108" w:type="dxa"/>
            </w:tcMar>
          </w:tcPr>
          <w:p w:rsidR="00887917" w:rsidRDefault="00887917" w14:paraId="50DB27AE" w14:textId="77777777">
            <w:pPr>
              <w:widowControl/>
              <w:adjustRightInd/>
              <w:spacing w:after="0" w:line="240" w:lineRule="auto"/>
              <w:rPr>
                <w:rFonts w:ascii="Times New Roman" w:hAnsi="Times New Roman"/>
                <w:sz w:val="24"/>
                <w:szCs w:val="24"/>
              </w:rPr>
            </w:pPr>
          </w:p>
        </w:tc>
        <w:tc>
          <w:tcPr>
            <w:tcW w:w="1684" w:type="dxa"/>
            <w:tcBorders>
              <w:top w:val="single" w:color="auto" w:sz="4" w:space="0"/>
              <w:left w:val="single" w:color="auto" w:sz="4" w:space="0"/>
              <w:bottom w:val="single" w:color="auto" w:sz="4" w:space="0"/>
              <w:right w:val="single" w:color="auto" w:sz="4" w:space="0"/>
            </w:tcBorders>
            <w:shd w:val="clear" w:color="000000" w:fill="auto"/>
            <w:tcMar>
              <w:top w:w="0" w:type="dxa"/>
              <w:left w:w="108" w:type="dxa"/>
              <w:bottom w:w="0" w:type="dxa"/>
              <w:right w:w="108" w:type="dxa"/>
            </w:tcMar>
          </w:tcPr>
          <w:p w:rsidR="00887917" w:rsidRDefault="00887917" w14:paraId="028E2517" w14:textId="77777777">
            <w:pPr>
              <w:widowControl/>
              <w:adjustRightInd/>
              <w:spacing w:after="0" w:line="240" w:lineRule="auto"/>
              <w:rPr>
                <w:rFonts w:ascii="Times New Roman" w:hAnsi="Times New Roman"/>
                <w:sz w:val="24"/>
                <w:szCs w:val="24"/>
              </w:rPr>
            </w:pPr>
          </w:p>
        </w:tc>
        <w:tc>
          <w:tcPr>
            <w:tcW w:w="896" w:type="dxa"/>
            <w:tcBorders>
              <w:top w:val="single" w:color="auto" w:sz="4" w:space="0"/>
              <w:left w:val="single" w:color="auto" w:sz="4" w:space="0"/>
              <w:bottom w:val="single" w:color="auto" w:sz="4" w:space="0"/>
              <w:right w:val="single" w:color="auto" w:sz="4" w:space="0"/>
            </w:tcBorders>
            <w:shd w:val="clear" w:color="000000" w:fill="auto"/>
            <w:tcMar>
              <w:top w:w="0" w:type="dxa"/>
              <w:left w:w="108" w:type="dxa"/>
              <w:bottom w:w="0" w:type="dxa"/>
              <w:right w:w="108" w:type="dxa"/>
            </w:tcMar>
          </w:tcPr>
          <w:p w:rsidR="00887917" w:rsidRDefault="00887917" w14:paraId="2231A5E5" w14:textId="77777777">
            <w:pPr>
              <w:widowControl/>
              <w:adjustRightInd/>
              <w:spacing w:after="0" w:line="240" w:lineRule="auto"/>
              <w:rPr>
                <w:rFonts w:ascii="Times New Roman" w:hAnsi="Times New Roman"/>
                <w:sz w:val="24"/>
                <w:szCs w:val="24"/>
              </w:rPr>
            </w:pPr>
          </w:p>
        </w:tc>
        <w:tc>
          <w:tcPr>
            <w:tcW w:w="653" w:type="dxa"/>
            <w:tcBorders>
              <w:top w:val="single" w:color="auto" w:sz="4" w:space="0"/>
              <w:left w:val="single" w:color="auto" w:sz="4" w:space="0"/>
              <w:bottom w:val="single" w:color="auto" w:sz="4" w:space="0"/>
              <w:right w:val="single" w:color="auto" w:sz="4" w:space="0"/>
            </w:tcBorders>
            <w:shd w:val="clear" w:color="000000" w:fill="auto"/>
            <w:tcMar>
              <w:top w:w="0" w:type="dxa"/>
              <w:left w:w="108" w:type="dxa"/>
              <w:bottom w:w="0" w:type="dxa"/>
              <w:right w:w="108" w:type="dxa"/>
            </w:tcMar>
          </w:tcPr>
          <w:p w:rsidR="00887917" w:rsidRDefault="00887917" w14:paraId="65B6010E" w14:textId="77777777">
            <w:pPr>
              <w:widowControl/>
              <w:adjustRightInd/>
              <w:spacing w:after="0" w:line="240" w:lineRule="auto"/>
              <w:rPr>
                <w:rFonts w:ascii="Times New Roman" w:hAnsi="Times New Roman"/>
                <w:sz w:val="24"/>
                <w:szCs w:val="24"/>
              </w:rPr>
            </w:pPr>
          </w:p>
        </w:tc>
        <w:tc>
          <w:tcPr>
            <w:tcW w:w="1195" w:type="dxa"/>
            <w:tcBorders>
              <w:top w:val="single" w:color="auto" w:sz="4" w:space="0"/>
              <w:left w:val="single" w:color="auto" w:sz="4" w:space="0"/>
              <w:bottom w:val="single" w:color="auto" w:sz="4" w:space="0"/>
              <w:right w:val="single" w:color="auto" w:sz="4" w:space="0"/>
            </w:tcBorders>
            <w:shd w:val="clear" w:color="000000" w:fill="auto"/>
            <w:tcMar>
              <w:top w:w="0" w:type="dxa"/>
              <w:left w:w="108" w:type="dxa"/>
              <w:bottom w:w="0" w:type="dxa"/>
              <w:right w:w="108" w:type="dxa"/>
            </w:tcMar>
          </w:tcPr>
          <w:p w:rsidR="00887917" w:rsidRDefault="00887917" w14:paraId="12537624" w14:textId="77777777">
            <w:pPr>
              <w:widowControl/>
              <w:adjustRightInd/>
              <w:spacing w:after="0" w:line="240" w:lineRule="auto"/>
              <w:rPr>
                <w:rFonts w:ascii="Times New Roman" w:hAnsi="Times New Roman"/>
                <w:sz w:val="24"/>
                <w:szCs w:val="24"/>
              </w:rPr>
            </w:pPr>
          </w:p>
        </w:tc>
      </w:tr>
      <w:bookmarkEnd w:id="104"/>
      <w:tr w:rsidR="00887917" w14:paraId="6DB05B2C" w14:textId="77777777">
        <w:tc>
          <w:tcPr>
            <w:tcW w:w="2047"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2E5A3B32" w14:textId="77777777">
            <w:pPr>
              <w:widowControl/>
              <w:adjustRightInd/>
              <w:spacing w:after="0" w:line="240" w:lineRule="auto"/>
              <w:rPr>
                <w:rFonts w:ascii="Times New Roman" w:hAnsi="Times New Roman"/>
                <w:b/>
                <w:sz w:val="24"/>
                <w:szCs w:val="24"/>
              </w:rPr>
            </w:pPr>
            <w:r>
              <w:rPr>
                <w:rFonts w:ascii="Times New Roman" w:hAnsi="Times New Roman"/>
                <w:b/>
                <w:sz w:val="24"/>
                <w:szCs w:val="24"/>
              </w:rPr>
              <w:t>Other Biomarkers Assessed:</w:t>
            </w:r>
          </w:p>
          <w:p w:rsidR="00887917" w:rsidRDefault="00776494" w14:paraId="569DBAA4" w14:textId="77777777">
            <w:pPr>
              <w:widowControl/>
              <w:adjustRightInd/>
              <w:spacing w:after="0" w:line="240" w:lineRule="auto"/>
              <w:jc w:val="right"/>
              <w:rPr>
                <w:rFonts w:ascii="Times New Roman" w:hAnsi="Times New Roman"/>
                <w:i/>
                <w:sz w:val="24"/>
                <w:szCs w:val="24"/>
              </w:rPr>
            </w:pPr>
            <w:r>
              <w:rPr>
                <w:rFonts w:ascii="Times New Roman" w:hAnsi="Times New Roman"/>
                <w:i/>
                <w:sz w:val="24"/>
                <w:szCs w:val="24"/>
              </w:rPr>
              <w:t>Please write-in specific biomarkers for each endpoint</w:t>
            </w:r>
          </w:p>
        </w:tc>
        <w:tc>
          <w:tcPr>
            <w:tcW w:w="1792" w:type="dxa"/>
            <w:gridSpan w:val="2"/>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C0DF85F" w14:textId="77777777">
            <w:pPr>
              <w:widowControl/>
              <w:adjustRightInd/>
              <w:spacing w:after="0" w:line="240" w:lineRule="auto"/>
              <w:rPr>
                <w:rFonts w:ascii="Times New Roman" w:hAnsi="Times New Roman"/>
                <w:sz w:val="24"/>
                <w:szCs w:val="24"/>
              </w:rPr>
            </w:pPr>
          </w:p>
        </w:tc>
        <w:tc>
          <w:tcPr>
            <w:tcW w:w="1104"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3EFE49B3" w14:textId="77777777">
            <w:pPr>
              <w:widowControl/>
              <w:adjustRightInd/>
              <w:spacing w:after="0" w:line="240" w:lineRule="auto"/>
              <w:rPr>
                <w:rFonts w:ascii="Times New Roman" w:hAnsi="Times New Roman"/>
                <w:sz w:val="24"/>
                <w:szCs w:val="24"/>
              </w:rPr>
            </w:pPr>
          </w:p>
        </w:tc>
        <w:tc>
          <w:tcPr>
            <w:tcW w:w="1684"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3C5E352A" w14:textId="77777777">
            <w:pPr>
              <w:widowControl/>
              <w:adjustRightInd/>
              <w:spacing w:after="0" w:line="240" w:lineRule="auto"/>
              <w:rPr>
                <w:rFonts w:ascii="Times New Roman" w:hAnsi="Times New Roman"/>
                <w:sz w:val="24"/>
                <w:szCs w:val="24"/>
              </w:rPr>
            </w:pPr>
          </w:p>
        </w:tc>
        <w:tc>
          <w:tcPr>
            <w:tcW w:w="896" w:type="dxa"/>
            <w:tcBorders>
              <w:top w:val="single" w:color="auto" w:sz="4" w:space="0"/>
              <w:left w:val="single" w:color="auto" w:sz="4" w:space="0"/>
              <w:bottom w:val="single" w:color="auto" w:sz="4" w:space="0"/>
              <w:right w:val="single" w:color="auto" w:sz="4" w:space="0"/>
            </w:tcBorders>
            <w:shd w:val="clear" w:color="000000" w:fill="auto"/>
            <w:tcMar>
              <w:top w:w="0" w:type="dxa"/>
              <w:left w:w="108" w:type="dxa"/>
              <w:bottom w:w="0" w:type="dxa"/>
              <w:right w:w="108" w:type="dxa"/>
            </w:tcMar>
          </w:tcPr>
          <w:p w:rsidR="00887917" w:rsidRDefault="00887917" w14:paraId="052A5DA2" w14:textId="77777777">
            <w:pPr>
              <w:widowControl/>
              <w:adjustRightInd/>
              <w:spacing w:after="0" w:line="240" w:lineRule="auto"/>
              <w:rPr>
                <w:rFonts w:ascii="Times New Roman" w:hAnsi="Times New Roman"/>
                <w:sz w:val="24"/>
                <w:szCs w:val="24"/>
              </w:rPr>
            </w:pPr>
            <w:bookmarkStart w:name="_cp_table_18_135" w:id="105"/>
            <w:bookmarkEnd w:id="105"/>
          </w:p>
        </w:tc>
        <w:tc>
          <w:tcPr>
            <w:tcW w:w="653"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4556CD5E" w14:textId="77777777">
            <w:pPr>
              <w:widowControl/>
              <w:adjustRightInd/>
              <w:spacing w:after="0" w:line="240" w:lineRule="auto"/>
              <w:rPr>
                <w:rFonts w:ascii="Times New Roman" w:hAnsi="Times New Roman"/>
                <w:sz w:val="24"/>
                <w:szCs w:val="24"/>
              </w:rPr>
            </w:pPr>
          </w:p>
        </w:tc>
        <w:tc>
          <w:tcPr>
            <w:tcW w:w="119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2E116DDC" w14:textId="77777777">
            <w:pPr>
              <w:widowControl/>
              <w:adjustRightInd/>
              <w:spacing w:after="0" w:line="240" w:lineRule="auto"/>
              <w:rPr>
                <w:rFonts w:ascii="Times New Roman" w:hAnsi="Times New Roman"/>
                <w:sz w:val="24"/>
                <w:szCs w:val="24"/>
              </w:rPr>
            </w:pPr>
          </w:p>
        </w:tc>
      </w:tr>
      <w:tr w:rsidR="00887917" w14:paraId="240DC3EE" w14:textId="77777777">
        <w:tc>
          <w:tcPr>
            <w:tcW w:w="2047"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21A6A76A" w14:textId="77777777">
            <w:pPr>
              <w:widowControl/>
              <w:adjustRightInd/>
              <w:spacing w:after="0" w:line="240" w:lineRule="auto"/>
              <w:rPr>
                <w:rFonts w:ascii="Times New Roman" w:hAnsi="Times New Roman"/>
                <w:b/>
                <w:sz w:val="24"/>
                <w:szCs w:val="24"/>
              </w:rPr>
            </w:pPr>
            <w:r>
              <w:rPr>
                <w:rFonts w:ascii="Times New Roman" w:hAnsi="Times New Roman"/>
                <w:b/>
                <w:sz w:val="24"/>
                <w:szCs w:val="24"/>
              </w:rPr>
              <w:t>Planned Assessments:</w:t>
            </w:r>
          </w:p>
        </w:tc>
        <w:tc>
          <w:tcPr>
            <w:tcW w:w="653" w:type="dxa"/>
            <w:tcBorders>
              <w:top w:val="single" w:color="auto" w:sz="4" w:space="0"/>
              <w:left w:val="single" w:color="auto" w:sz="4" w:space="0"/>
              <w:bottom w:val="single" w:color="auto" w:sz="4" w:space="0"/>
              <w:right w:val="single" w:color="auto" w:sz="4" w:space="0"/>
            </w:tcBorders>
            <w:shd w:val="clear" w:color="000000" w:fill="auto"/>
            <w:tcMar>
              <w:top w:w="0" w:type="dxa"/>
              <w:left w:w="108" w:type="dxa"/>
              <w:bottom w:w="0" w:type="dxa"/>
              <w:right w:w="108" w:type="dxa"/>
            </w:tcMar>
          </w:tcPr>
          <w:p w:rsidR="00887917" w:rsidRDefault="00887917" w14:paraId="11714DE0" w14:textId="77777777">
            <w:pPr>
              <w:widowControl/>
              <w:adjustRightInd/>
              <w:spacing w:after="0" w:line="240" w:lineRule="auto"/>
              <w:rPr>
                <w:rFonts w:ascii="Times New Roman" w:hAnsi="Times New Roman"/>
                <w:sz w:val="24"/>
                <w:szCs w:val="24"/>
              </w:rPr>
            </w:pPr>
            <w:bookmarkStart w:name="_cp_table_18_136" w:id="106"/>
            <w:bookmarkEnd w:id="106"/>
          </w:p>
        </w:tc>
        <w:tc>
          <w:tcPr>
            <w:tcW w:w="6671" w:type="dxa"/>
            <w:gridSpan w:val="6"/>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42C53EFA" w14:textId="77777777">
            <w:pPr>
              <w:widowControl/>
              <w:adjustRightInd/>
              <w:spacing w:after="0" w:line="240" w:lineRule="auto"/>
              <w:rPr>
                <w:rFonts w:ascii="Times New Roman" w:hAnsi="Times New Roman"/>
                <w:sz w:val="24"/>
                <w:szCs w:val="24"/>
              </w:rPr>
            </w:pPr>
          </w:p>
        </w:tc>
      </w:tr>
      <w:tr w:rsidR="00887917" w14:paraId="298C3B6C" w14:textId="77777777">
        <w:tc>
          <w:tcPr>
            <w:tcW w:w="2047"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776494" w14:paraId="3F224366" w14:textId="271671A5">
            <w:pPr>
              <w:widowControl/>
              <w:adjustRightInd/>
              <w:spacing w:after="0" w:line="240" w:lineRule="auto"/>
              <w:jc w:val="right"/>
              <w:rPr>
                <w:rFonts w:ascii="Times New Roman" w:hAnsi="Times New Roman"/>
                <w:i/>
                <w:sz w:val="24"/>
                <w:szCs w:val="24"/>
              </w:rPr>
            </w:pPr>
            <w:r>
              <w:rPr>
                <w:rFonts w:ascii="Times New Roman" w:hAnsi="Times New Roman"/>
                <w:i/>
                <w:sz w:val="24"/>
                <w:szCs w:val="24"/>
              </w:rPr>
              <w:t xml:space="preserve">Please indicate if preliminary data addendum </w:t>
            </w:r>
            <w:bookmarkStart w:name="_cp_text_1_138" w:id="107"/>
            <w:r>
              <w:rPr>
                <w:rFonts w:ascii="Times New Roman" w:hAnsi="Times New Roman"/>
                <w:i/>
                <w:sz w:val="24"/>
                <w:szCs w:val="24"/>
              </w:rPr>
              <w:t xml:space="preserve">is </w:t>
            </w:r>
            <w:bookmarkEnd w:id="107"/>
            <w:r>
              <w:rPr>
                <w:rFonts w:ascii="Times New Roman" w:hAnsi="Times New Roman"/>
                <w:i/>
                <w:sz w:val="24"/>
                <w:szCs w:val="24"/>
              </w:rPr>
              <w:t>provided for planned assessments:</w:t>
            </w:r>
          </w:p>
        </w:tc>
        <w:tc>
          <w:tcPr>
            <w:tcW w:w="653" w:type="dxa"/>
            <w:tcBorders>
              <w:top w:val="single" w:color="auto" w:sz="4" w:space="0"/>
              <w:left w:val="single" w:color="auto" w:sz="4" w:space="0"/>
              <w:bottom w:val="single" w:color="auto" w:sz="4" w:space="0"/>
              <w:right w:val="single" w:color="auto" w:sz="4" w:space="0"/>
            </w:tcBorders>
            <w:shd w:val="clear" w:color="000000" w:fill="auto"/>
            <w:tcMar>
              <w:top w:w="0" w:type="dxa"/>
              <w:left w:w="108" w:type="dxa"/>
              <w:bottom w:w="0" w:type="dxa"/>
              <w:right w:w="108" w:type="dxa"/>
            </w:tcMar>
          </w:tcPr>
          <w:p w:rsidR="00887917" w:rsidRDefault="00887917" w14:paraId="208073E7" w14:textId="77777777">
            <w:pPr>
              <w:widowControl/>
              <w:adjustRightInd/>
              <w:spacing w:after="0" w:line="240" w:lineRule="auto"/>
              <w:rPr>
                <w:rFonts w:ascii="Times New Roman" w:hAnsi="Times New Roman"/>
                <w:sz w:val="24"/>
                <w:szCs w:val="24"/>
              </w:rPr>
            </w:pPr>
            <w:bookmarkStart w:name="_cp_table_18_139" w:id="108"/>
            <w:bookmarkEnd w:id="108"/>
          </w:p>
        </w:tc>
        <w:tc>
          <w:tcPr>
            <w:tcW w:w="6671" w:type="dxa"/>
            <w:gridSpan w:val="6"/>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tcPr>
          <w:p w:rsidR="00887917" w:rsidRDefault="00887917" w14:paraId="7AEB2235" w14:textId="77777777">
            <w:pPr>
              <w:widowControl/>
              <w:adjustRightInd/>
              <w:spacing w:after="0" w:line="240" w:lineRule="auto"/>
              <w:rPr>
                <w:rFonts w:ascii="Times New Roman" w:hAnsi="Times New Roman"/>
                <w:sz w:val="24"/>
                <w:szCs w:val="24"/>
              </w:rPr>
            </w:pPr>
          </w:p>
        </w:tc>
      </w:tr>
    </w:tbl>
    <w:p w:rsidR="00887917" w:rsidRDefault="00887917" w14:paraId="03D074EE" w14:textId="77777777">
      <w:pPr>
        <w:widowControl/>
        <w:adjustRightInd/>
        <w:rPr>
          <w:rFonts w:ascii="Times New Roman" w:hAnsi="Times New Roman"/>
          <w:sz w:val="24"/>
          <w:szCs w:val="24"/>
        </w:rPr>
      </w:pPr>
    </w:p>
    <w:p w:rsidR="00887917" w:rsidRDefault="00887917" w14:paraId="6F228801" w14:textId="77777777">
      <w:pPr>
        <w:widowControl/>
        <w:adjustRightInd/>
        <w:ind w:left="360"/>
        <w:rPr>
          <w:rFonts w:ascii="Times New Roman" w:hAnsi="Times New Roman"/>
          <w:szCs w:val="24"/>
        </w:rPr>
      </w:pPr>
    </w:p>
    <w:p w:rsidR="00887917" w:rsidRDefault="00887917" w14:paraId="1AC87B63" w14:textId="77777777">
      <w:pPr>
        <w:widowControl/>
        <w:adjustRightInd/>
        <w:rPr>
          <w:rFonts w:ascii="Times New Roman" w:hAnsi="Times New Roman"/>
          <w:szCs w:val="24"/>
        </w:rPr>
      </w:pPr>
    </w:p>
    <w:p w:rsidR="00887917" w:rsidRDefault="00887917" w14:paraId="18324388" w14:textId="77777777">
      <w:pPr>
        <w:widowControl/>
        <w:adjustRightInd/>
        <w:ind w:left="360"/>
        <w:rPr>
          <w:rFonts w:ascii="Times New Roman" w:hAnsi="Times New Roman"/>
          <w:szCs w:val="24"/>
          <w:shd w:val="clear" w:color="auto" w:fill="FFFFFF"/>
        </w:rPr>
      </w:pPr>
    </w:p>
    <w:p w:rsidR="00887917" w:rsidRDefault="00887917" w14:paraId="5B558595" w14:textId="77777777">
      <w:pPr>
        <w:widowControl/>
        <w:adjustRightInd/>
        <w:ind w:left="360"/>
        <w:rPr>
          <w:rFonts w:ascii="Times New Roman" w:hAnsi="Times New Roman"/>
          <w:szCs w:val="24"/>
          <w:shd w:val="clear" w:color="auto" w:fill="FFFFFF"/>
        </w:rPr>
      </w:pPr>
    </w:p>
    <w:p w:rsidR="00887917" w:rsidRDefault="00887917" w14:paraId="7AF28269" w14:textId="77777777">
      <w:pPr>
        <w:widowControl/>
        <w:adjustRightInd/>
        <w:ind w:left="360"/>
        <w:rPr>
          <w:rFonts w:ascii="Times New Roman" w:hAnsi="Times New Roman"/>
          <w:szCs w:val="24"/>
          <w:shd w:val="clear" w:color="auto" w:fill="FFFFFF"/>
        </w:rPr>
      </w:pPr>
    </w:p>
    <w:sectPr w:rsidR="008879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14A104" w16cid:durableId="2289F839"/>
  <w16cid:commentId w16cid:paraId="1671DD6A" w16cid:durableId="2289F8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30D" w:rsidRDefault="00FE030D" w14:paraId="2A2D8EA9" w14:textId="77777777">
      <w:pPr>
        <w:spacing w:after="0" w:line="240" w:lineRule="auto"/>
      </w:pPr>
      <w:r>
        <w:separator/>
      </w:r>
    </w:p>
  </w:endnote>
  <w:endnote w:type="continuationSeparator" w:id="0">
    <w:p w:rsidR="00FE030D" w:rsidRDefault="00FE030D" w14:paraId="51234A2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30D" w:rsidRDefault="00FE030D" w14:paraId="6AE54651" w14:textId="77777777">
    <w:pPr>
      <w:autoSpaceDE w:val="0"/>
      <w:autoSpaceDN w:val="0"/>
      <w:spacing w:after="0" w:line="240" w:lineRule="auto"/>
      <w:rPr>
        <w:rFonts w:eastAsia="Calibri"/>
        <w:color w:val="000000"/>
        <w:sz w:val="24"/>
        <w:szCs w:val="24"/>
        <w:u w:color="000000"/>
        <w:shd w:val="clear" w:color="auto" w:fill="FFFFFF"/>
      </w:rPr>
    </w:pPr>
  </w:p>
  <w:p w:rsidR="00FE030D" w:rsidRDefault="00FE030D" w14:paraId="78C77394" w14:textId="77777777">
    <w:pPr>
      <w:autoSpaceDE w:val="0"/>
      <w:autoSpaceDN w:val="0"/>
      <w:spacing w:after="0" w:line="240" w:lineRule="auto"/>
      <w:rPr>
        <w:rFonts w:eastAsia="Calibri"/>
        <w:color w:val="000000"/>
        <w:sz w:val="24"/>
        <w:szCs w:val="24"/>
        <w:u w:color="000000"/>
        <w:shd w:val="clear" w:color="auto" w:fill="FFFFF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30D" w:rsidRDefault="00FE030D" w14:paraId="10E2A2F3" w14:textId="77777777">
    <w:pPr>
      <w:autoSpaceDE w:val="0"/>
      <w:autoSpaceDN w:val="0"/>
      <w:spacing w:after="0" w:line="240" w:lineRule="auto"/>
      <w:rPr>
        <w:rFonts w:eastAsia="Calibri"/>
        <w:color w:val="000000"/>
        <w:sz w:val="24"/>
        <w:szCs w:val="24"/>
        <w:u w:color="000000"/>
        <w:shd w:val="clear" w:color="auto" w:fill="FFFFFF"/>
      </w:rPr>
    </w:pPr>
  </w:p>
  <w:p w:rsidR="00FE030D" w:rsidRDefault="00FE030D" w14:paraId="6191EE16" w14:textId="77777777">
    <w:pPr>
      <w:autoSpaceDE w:val="0"/>
      <w:autoSpaceDN w:val="0"/>
      <w:spacing w:after="0" w:line="240" w:lineRule="auto"/>
      <w:rPr>
        <w:rFonts w:eastAsia="Calibri"/>
        <w:color w:val="000000"/>
        <w:sz w:val="24"/>
        <w:szCs w:val="24"/>
        <w:u w:color="000000"/>
        <w:shd w:val="clear" w:color="auto" w:fill="FFFFF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30D" w:rsidRDefault="00FE030D" w14:paraId="4E1657C0" w14:textId="77777777">
    <w:pPr>
      <w:autoSpaceDE w:val="0"/>
      <w:autoSpaceDN w:val="0"/>
      <w:spacing w:after="0" w:line="240" w:lineRule="auto"/>
      <w:rPr>
        <w:rFonts w:eastAsia="Calibri"/>
        <w:color w:val="000000"/>
        <w:sz w:val="24"/>
        <w:szCs w:val="24"/>
        <w:u w:color="000000"/>
        <w:shd w:val="clear" w:color="auto" w:fill="FFFFFF"/>
      </w:rPr>
    </w:pPr>
  </w:p>
  <w:p w:rsidR="00FE030D" w:rsidRDefault="00FE030D" w14:paraId="4A31362B" w14:textId="77777777">
    <w:pPr>
      <w:autoSpaceDE w:val="0"/>
      <w:autoSpaceDN w:val="0"/>
      <w:spacing w:after="0" w:line="240" w:lineRule="auto"/>
      <w:rPr>
        <w:rFonts w:eastAsia="Calibri"/>
        <w:color w:val="000000"/>
        <w:sz w:val="24"/>
        <w:szCs w:val="24"/>
        <w:u w:color="000000"/>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30D" w:rsidRDefault="00FE030D" w14:paraId="4405FD28" w14:textId="77777777">
      <w:pPr>
        <w:spacing w:after="0" w:line="240" w:lineRule="auto"/>
      </w:pPr>
      <w:r>
        <w:separator/>
      </w:r>
    </w:p>
  </w:footnote>
  <w:footnote w:type="continuationSeparator" w:id="0">
    <w:p w:rsidR="00FE030D" w:rsidRDefault="00FE030D" w14:paraId="5213471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30D" w:rsidRDefault="00FE030D" w14:paraId="01EBE1EB" w14:textId="77777777">
    <w:pPr>
      <w:autoSpaceDE w:val="0"/>
      <w:autoSpaceDN w:val="0"/>
      <w:spacing w:after="0" w:line="240" w:lineRule="auto"/>
      <w:rPr>
        <w:rFonts w:eastAsia="Calibri"/>
        <w:color w:val="000000"/>
        <w:sz w:val="24"/>
        <w:szCs w:val="24"/>
        <w:u w:color="000000"/>
        <w:shd w:val="clear" w:color="auto" w:fill="FFFFFF"/>
      </w:rPr>
    </w:pPr>
  </w:p>
  <w:p w:rsidR="00FE030D" w:rsidRDefault="00FE030D" w14:paraId="5146A081" w14:textId="77777777">
    <w:pPr>
      <w:autoSpaceDE w:val="0"/>
      <w:autoSpaceDN w:val="0"/>
      <w:spacing w:after="0" w:line="240" w:lineRule="auto"/>
      <w:rPr>
        <w:rFonts w:eastAsia="Calibri"/>
        <w:color w:val="000000"/>
        <w:sz w:val="24"/>
        <w:szCs w:val="24"/>
        <w:u w:color="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30D" w:rsidRDefault="00FE030D" w14:paraId="112C18F9" w14:textId="77777777">
    <w:pPr>
      <w:autoSpaceDE w:val="0"/>
      <w:autoSpaceDN w:val="0"/>
      <w:spacing w:after="0" w:line="240" w:lineRule="auto"/>
      <w:rPr>
        <w:rFonts w:eastAsia="Calibri"/>
        <w:color w:val="000000"/>
        <w:sz w:val="24"/>
        <w:szCs w:val="24"/>
        <w:u w:color="000000"/>
        <w:shd w:val="clear" w:color="auto" w:fill="FFFFFF"/>
      </w:rPr>
    </w:pPr>
  </w:p>
  <w:p w:rsidR="00FE030D" w:rsidRDefault="00FE030D" w14:paraId="63C6CF43" w14:textId="77777777">
    <w:pPr>
      <w:autoSpaceDE w:val="0"/>
      <w:autoSpaceDN w:val="0"/>
      <w:spacing w:after="0" w:line="240" w:lineRule="auto"/>
      <w:rPr>
        <w:rFonts w:eastAsia="Calibri"/>
        <w:color w:val="000000"/>
        <w:sz w:val="24"/>
        <w:szCs w:val="24"/>
        <w:u w:color="000000"/>
        <w:shd w:val="clear" w:color="auto" w:fill="FFFFF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30D" w:rsidRDefault="00FE030D" w14:paraId="41DD3483" w14:textId="77777777">
    <w:pPr>
      <w:autoSpaceDE w:val="0"/>
      <w:autoSpaceDN w:val="0"/>
      <w:spacing w:after="0" w:line="240" w:lineRule="auto"/>
      <w:rPr>
        <w:rFonts w:eastAsia="Calibri"/>
        <w:color w:val="000000"/>
        <w:sz w:val="24"/>
        <w:szCs w:val="24"/>
        <w:u w:color="000000"/>
        <w:shd w:val="clear" w:color="auto" w:fill="FFFFFF"/>
      </w:rPr>
    </w:pPr>
  </w:p>
  <w:p w:rsidR="00FE030D" w:rsidRDefault="00FE030D" w14:paraId="5E347036" w14:textId="77777777">
    <w:pPr>
      <w:autoSpaceDE w:val="0"/>
      <w:autoSpaceDN w:val="0"/>
      <w:spacing w:after="0" w:line="240" w:lineRule="auto"/>
      <w:rPr>
        <w:rFonts w:eastAsia="Calibri"/>
        <w:color w:val="000000"/>
        <w:sz w:val="24"/>
        <w:szCs w:val="24"/>
        <w:u w:color="000000"/>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110B4"/>
    <w:multiLevelType w:val="multilevel"/>
    <w:tmpl w:val="9B6024E6"/>
    <w:lvl w:ilvl="0">
      <w:start w:val="1"/>
      <w:numFmt w:val="decimal"/>
      <w:pStyle w:val="HeaderRH"/>
      <w:lvlText w:val="%1."/>
      <w:lvlJc w:val="left"/>
      <w:pPr>
        <w:ind w:hanging="360"/>
      </w:pPr>
    </w:lvl>
    <w:lvl w:ilvl="1">
      <w:start w:val="1"/>
      <w:numFmt w:val="decimal"/>
      <w:pStyle w:val="SubheadRH"/>
      <w:lvlText w:val="%1.%2."/>
      <w:lvlJc w:val="left"/>
      <w:pPr>
        <w:ind w:hanging="432"/>
      </w:pPr>
      <w:rPr>
        <w:b w:val="0"/>
        <w:sz w:val="22"/>
      </w:rPr>
    </w:lvl>
    <w:lvl w:ilvl="2">
      <w:start w:val="1"/>
      <w:numFmt w:val="decimal"/>
      <w:lvlText w:val="%1.%2.%3."/>
      <w:lvlJc w:val="left"/>
      <w:pPr>
        <w:ind w:hanging="504"/>
      </w:pPr>
    </w:lvl>
    <w:lvl w:ilvl="3">
      <w:start w:val="1"/>
      <w:numFmt w:val="decimal"/>
      <w:lvlText w:val="%1.%2.%3.%4."/>
      <w:lvlJc w:val="left"/>
      <w:pPr>
        <w:ind w:hanging="648"/>
      </w:pPr>
    </w:lvl>
    <w:lvl w:ilvl="4">
      <w:start w:val="1"/>
      <w:numFmt w:val="decimal"/>
      <w:lvlText w:val="%1.%2.%3.%4.%5."/>
      <w:lvlJc w:val="left"/>
      <w:pPr>
        <w:ind w:hanging="792"/>
      </w:pPr>
    </w:lvl>
    <w:lvl w:ilvl="5">
      <w:start w:val="1"/>
      <w:numFmt w:val="decimal"/>
      <w:lvlText w:val="%1.%2.%3.%4.%5.%6."/>
      <w:lvlJc w:val="left"/>
      <w:pPr>
        <w:ind w:hanging="936"/>
      </w:pPr>
    </w:lvl>
    <w:lvl w:ilvl="6">
      <w:start w:val="1"/>
      <w:numFmt w:val="decimal"/>
      <w:lvlText w:val="%1.%2.%3.%4.%5.%6.%7."/>
      <w:lvlJc w:val="left"/>
      <w:pPr>
        <w:ind w:hanging="1080"/>
      </w:pPr>
    </w:lvl>
    <w:lvl w:ilvl="7">
      <w:start w:val="1"/>
      <w:numFmt w:val="decimal"/>
      <w:lvlText w:val="%1.%2.%3.%4.%5.%6.%7.%8."/>
      <w:lvlJc w:val="left"/>
      <w:pPr>
        <w:ind w:hanging="1224"/>
      </w:pPr>
    </w:lvl>
    <w:lvl w:ilvl="8">
      <w:start w:val="1"/>
      <w:numFmt w:val="decimal"/>
      <w:lvlText w:val="%1.%2.%3.%4.%5.%6.%7.%8.%9."/>
      <w:lvlJc w:val="left"/>
      <w:pPr>
        <w:ind w:hanging="1440"/>
      </w:pPr>
    </w:lvl>
  </w:abstractNum>
  <w:abstractNum w:abstractNumId="1" w15:restartNumberingAfterBreak="0">
    <w:nsid w:val="40A52A79"/>
    <w:multiLevelType w:val="hybridMultilevel"/>
    <w:tmpl w:val="99A00FFC"/>
    <w:lvl w:ilvl="0" w:tplc="9FAE8280">
      <w:start w:val="1"/>
      <w:numFmt w:val="lowerLetter"/>
      <w:pStyle w:val="Heading2"/>
      <w:lvlText w:val="%1."/>
      <w:lvlJc w:val="left"/>
      <w:pPr>
        <w:ind w:hanging="360"/>
      </w:pPr>
      <w:rPr>
        <w:rFonts w:asciiTheme="majorHAnsi" w:hAnsiTheme="majorHAnsi" w:hint="default"/>
        <w:b w:val="0"/>
        <w:color w:val="auto"/>
      </w:rPr>
    </w:lvl>
    <w:lvl w:ilvl="1" w:tplc="FAFAD202">
      <w:start w:val="1"/>
      <w:numFmt w:val="lowerLetter"/>
      <w:lvlText w:val="%2."/>
      <w:lvlJc w:val="left"/>
      <w:pPr>
        <w:ind w:hanging="360"/>
      </w:pPr>
    </w:lvl>
    <w:lvl w:ilvl="2" w:tplc="0C1CD5DE">
      <w:start w:val="1"/>
      <w:numFmt w:val="lowerRoman"/>
      <w:lvlText w:val="%3."/>
      <w:lvlJc w:val="right"/>
      <w:pPr>
        <w:ind w:hanging="180"/>
      </w:pPr>
    </w:lvl>
    <w:lvl w:ilvl="3" w:tplc="345AD46A">
      <w:start w:val="1"/>
      <w:numFmt w:val="decimal"/>
      <w:lvlText w:val="%4."/>
      <w:lvlJc w:val="left"/>
      <w:pPr>
        <w:ind w:hanging="360"/>
      </w:pPr>
    </w:lvl>
    <w:lvl w:ilvl="4" w:tplc="66926084">
      <w:start w:val="1"/>
      <w:numFmt w:val="lowerLetter"/>
      <w:lvlText w:val="%5."/>
      <w:lvlJc w:val="left"/>
      <w:pPr>
        <w:ind w:hanging="360"/>
      </w:pPr>
    </w:lvl>
    <w:lvl w:ilvl="5" w:tplc="104456F0">
      <w:start w:val="1"/>
      <w:numFmt w:val="lowerRoman"/>
      <w:lvlText w:val="%6."/>
      <w:lvlJc w:val="right"/>
      <w:pPr>
        <w:ind w:hanging="180"/>
      </w:pPr>
    </w:lvl>
    <w:lvl w:ilvl="6" w:tplc="BB4E2588">
      <w:start w:val="1"/>
      <w:numFmt w:val="decimal"/>
      <w:lvlText w:val="%7."/>
      <w:lvlJc w:val="left"/>
      <w:pPr>
        <w:ind w:hanging="360"/>
      </w:pPr>
    </w:lvl>
    <w:lvl w:ilvl="7" w:tplc="5872895E">
      <w:start w:val="1"/>
      <w:numFmt w:val="lowerLetter"/>
      <w:lvlText w:val="%8."/>
      <w:lvlJc w:val="left"/>
      <w:pPr>
        <w:ind w:hanging="360"/>
      </w:pPr>
    </w:lvl>
    <w:lvl w:ilvl="8" w:tplc="73A045EA">
      <w:start w:val="1"/>
      <w:numFmt w:val="lowerRoman"/>
      <w:lvlText w:val="%9."/>
      <w:lvlJc w:val="right"/>
      <w:pPr>
        <w:ind w:hanging="180"/>
      </w:pPr>
    </w:lvl>
  </w:abstractNum>
  <w:abstractNum w:abstractNumId="2" w15:restartNumberingAfterBreak="0">
    <w:nsid w:val="729E7346"/>
    <w:multiLevelType w:val="hybridMultilevel"/>
    <w:tmpl w:val="12C4390E"/>
    <w:lvl w:ilvl="0" w:tplc="D70A5048">
      <w:start w:val="1"/>
      <w:numFmt w:val="bullet"/>
      <w:lvlText w:val=""/>
      <w:lvlJc w:val="left"/>
      <w:pPr>
        <w:ind w:hanging="360"/>
      </w:pPr>
      <w:rPr>
        <w:rFonts w:ascii="Symbol" w:hAnsi="Symbol" w:hint="default"/>
      </w:rPr>
    </w:lvl>
    <w:lvl w:ilvl="1" w:tplc="2FE82B66">
      <w:start w:val="1"/>
      <w:numFmt w:val="bullet"/>
      <w:lvlText w:val="o"/>
      <w:lvlJc w:val="left"/>
      <w:pPr>
        <w:ind w:hanging="360"/>
      </w:pPr>
      <w:rPr>
        <w:rFonts w:ascii="Courier New" w:hAnsi="Courier New" w:cs="Courier New" w:hint="cs"/>
        <w:rtl w:val="0"/>
      </w:rPr>
    </w:lvl>
    <w:lvl w:ilvl="2" w:tplc="2C02C40A">
      <w:start w:val="1"/>
      <w:numFmt w:val="bullet"/>
      <w:lvlText w:val=""/>
      <w:lvlJc w:val="left"/>
      <w:pPr>
        <w:ind w:hanging="360"/>
      </w:pPr>
      <w:rPr>
        <w:rFonts w:ascii="Wingdings" w:hAnsi="Wingdings" w:hint="default"/>
      </w:rPr>
    </w:lvl>
    <w:lvl w:ilvl="3" w:tplc="2C2E6F14">
      <w:start w:val="1"/>
      <w:numFmt w:val="bullet"/>
      <w:lvlText w:val=""/>
      <w:lvlJc w:val="left"/>
      <w:pPr>
        <w:ind w:hanging="360"/>
      </w:pPr>
      <w:rPr>
        <w:rFonts w:ascii="Symbol" w:hAnsi="Symbol" w:hint="default"/>
      </w:rPr>
    </w:lvl>
    <w:lvl w:ilvl="4" w:tplc="C4BE4982">
      <w:start w:val="1"/>
      <w:numFmt w:val="bullet"/>
      <w:lvlText w:val="o"/>
      <w:lvlJc w:val="left"/>
      <w:pPr>
        <w:ind w:hanging="360"/>
      </w:pPr>
      <w:rPr>
        <w:rFonts w:ascii="Courier New" w:hAnsi="Courier New" w:cs="Courier New" w:hint="cs"/>
        <w:rtl w:val="0"/>
      </w:rPr>
    </w:lvl>
    <w:lvl w:ilvl="5" w:tplc="4EB62086">
      <w:start w:val="1"/>
      <w:numFmt w:val="bullet"/>
      <w:lvlText w:val=""/>
      <w:lvlJc w:val="left"/>
      <w:pPr>
        <w:ind w:hanging="360"/>
      </w:pPr>
      <w:rPr>
        <w:rFonts w:ascii="Wingdings" w:hAnsi="Wingdings" w:hint="default"/>
      </w:rPr>
    </w:lvl>
    <w:lvl w:ilvl="6" w:tplc="FF7CD752">
      <w:start w:val="1"/>
      <w:numFmt w:val="bullet"/>
      <w:lvlText w:val=""/>
      <w:lvlJc w:val="left"/>
      <w:pPr>
        <w:ind w:hanging="360"/>
      </w:pPr>
      <w:rPr>
        <w:rFonts w:ascii="Symbol" w:hAnsi="Symbol" w:hint="default"/>
      </w:rPr>
    </w:lvl>
    <w:lvl w:ilvl="7" w:tplc="032C0ECA">
      <w:start w:val="1"/>
      <w:numFmt w:val="bullet"/>
      <w:lvlText w:val="o"/>
      <w:lvlJc w:val="left"/>
      <w:pPr>
        <w:ind w:hanging="360"/>
      </w:pPr>
      <w:rPr>
        <w:rFonts w:ascii="Courier New" w:hAnsi="Courier New" w:cs="Courier New" w:hint="cs"/>
        <w:rtl w:val="0"/>
      </w:rPr>
    </w:lvl>
    <w:lvl w:ilvl="8" w:tplc="BEB4940C">
      <w:start w:val="1"/>
      <w:numFmt w:val="bullet"/>
      <w:lvlText w:val=""/>
      <w:lvlJc w:val="left"/>
      <w:pPr>
        <w:ind w:hanging="360"/>
      </w:pPr>
      <w:rPr>
        <w:rFonts w:ascii="Wingdings" w:hAnsi="Wingdings" w:hint="default"/>
      </w:rPr>
    </w:lvl>
  </w:abstractNum>
  <w:abstractNum w:abstractNumId="3" w15:restartNumberingAfterBreak="0">
    <w:nsid w:val="740A61CD"/>
    <w:multiLevelType w:val="hybridMultilevel"/>
    <w:tmpl w:val="8BE69700"/>
    <w:lvl w:ilvl="0" w:tplc="D01687C8">
      <w:start w:val="1"/>
      <w:numFmt w:val="bullet"/>
      <w:lvlText w:val=""/>
      <w:lvlJc w:val="left"/>
      <w:pPr>
        <w:ind w:hanging="360"/>
      </w:pPr>
      <w:rPr>
        <w:rFonts w:ascii="Symbol" w:hAnsi="Symbol" w:hint="default"/>
      </w:rPr>
    </w:lvl>
    <w:lvl w:ilvl="1" w:tplc="648838C6">
      <w:start w:val="1"/>
      <w:numFmt w:val="bullet"/>
      <w:lvlText w:val="o"/>
      <w:lvlJc w:val="left"/>
      <w:pPr>
        <w:ind w:hanging="360"/>
      </w:pPr>
      <w:rPr>
        <w:rFonts w:ascii="Courier New" w:hAnsi="Courier New" w:cs="Courier New" w:hint="cs"/>
        <w:rtl w:val="0"/>
      </w:rPr>
    </w:lvl>
    <w:lvl w:ilvl="2" w:tplc="5AA877BA">
      <w:start w:val="1"/>
      <w:numFmt w:val="bullet"/>
      <w:lvlText w:val=""/>
      <w:lvlJc w:val="left"/>
      <w:pPr>
        <w:ind w:hanging="360"/>
      </w:pPr>
      <w:rPr>
        <w:rFonts w:ascii="Wingdings" w:hAnsi="Wingdings" w:hint="default"/>
      </w:rPr>
    </w:lvl>
    <w:lvl w:ilvl="3" w:tplc="8B3C24C8">
      <w:start w:val="1"/>
      <w:numFmt w:val="bullet"/>
      <w:lvlText w:val=""/>
      <w:lvlJc w:val="left"/>
      <w:pPr>
        <w:ind w:hanging="360"/>
      </w:pPr>
      <w:rPr>
        <w:rFonts w:ascii="Symbol" w:hAnsi="Symbol" w:hint="default"/>
      </w:rPr>
    </w:lvl>
    <w:lvl w:ilvl="4" w:tplc="851E68AE">
      <w:start w:val="1"/>
      <w:numFmt w:val="bullet"/>
      <w:lvlText w:val="o"/>
      <w:lvlJc w:val="left"/>
      <w:pPr>
        <w:ind w:hanging="360"/>
      </w:pPr>
      <w:rPr>
        <w:rFonts w:ascii="Courier New" w:hAnsi="Courier New" w:cs="Courier New" w:hint="cs"/>
        <w:rtl w:val="0"/>
      </w:rPr>
    </w:lvl>
    <w:lvl w:ilvl="5" w:tplc="310E4A5C">
      <w:start w:val="1"/>
      <w:numFmt w:val="bullet"/>
      <w:lvlText w:val=""/>
      <w:lvlJc w:val="left"/>
      <w:pPr>
        <w:ind w:hanging="360"/>
      </w:pPr>
      <w:rPr>
        <w:rFonts w:ascii="Wingdings" w:hAnsi="Wingdings" w:hint="default"/>
      </w:rPr>
    </w:lvl>
    <w:lvl w:ilvl="6" w:tplc="3FE6AC14">
      <w:start w:val="1"/>
      <w:numFmt w:val="bullet"/>
      <w:lvlText w:val=""/>
      <w:lvlJc w:val="left"/>
      <w:pPr>
        <w:ind w:hanging="360"/>
      </w:pPr>
      <w:rPr>
        <w:rFonts w:ascii="Symbol" w:hAnsi="Symbol" w:hint="default"/>
      </w:rPr>
    </w:lvl>
    <w:lvl w:ilvl="7" w:tplc="0590D30C">
      <w:start w:val="1"/>
      <w:numFmt w:val="bullet"/>
      <w:lvlText w:val="o"/>
      <w:lvlJc w:val="left"/>
      <w:pPr>
        <w:ind w:hanging="360"/>
      </w:pPr>
      <w:rPr>
        <w:rFonts w:ascii="Courier New" w:hAnsi="Courier New" w:cs="Courier New" w:hint="cs"/>
        <w:rtl w:val="0"/>
      </w:rPr>
    </w:lvl>
    <w:lvl w:ilvl="8" w:tplc="045A60C2">
      <w:start w:val="1"/>
      <w:numFmt w:val="bullet"/>
      <w:lvlText w:val=""/>
      <w:lvlJc w:val="left"/>
      <w:pPr>
        <w:ind w:hanging="360"/>
      </w:pPr>
      <w:rPr>
        <w:rFonts w:ascii="Wingdings" w:hAnsi="Wingdings" w:hint="default"/>
      </w:rPr>
    </w:lvl>
  </w:abstractNum>
  <w:abstractNum w:abstractNumId="4" w15:restartNumberingAfterBreak="0">
    <w:nsid w:val="7EC22F9D"/>
    <w:multiLevelType w:val="hybridMultilevel"/>
    <w:tmpl w:val="BE789446"/>
    <w:lvl w:ilvl="0" w:tplc="49E42A7A">
      <w:start w:val="1"/>
      <w:numFmt w:val="decimal"/>
      <w:pStyle w:val="Heading1"/>
      <w:lvlText w:val="%1."/>
      <w:lvlJc w:val="left"/>
      <w:pPr>
        <w:ind w:hanging="360"/>
      </w:pPr>
    </w:lvl>
    <w:lvl w:ilvl="1" w:tplc="D1BC8FDE">
      <w:start w:val="1"/>
      <w:numFmt w:val="lowerLetter"/>
      <w:lvlText w:val="%2."/>
      <w:lvlJc w:val="left"/>
      <w:pPr>
        <w:ind w:hanging="360"/>
      </w:pPr>
    </w:lvl>
    <w:lvl w:ilvl="2" w:tplc="DF6E1FDE">
      <w:start w:val="1"/>
      <w:numFmt w:val="lowerRoman"/>
      <w:lvlText w:val="%3."/>
      <w:lvlJc w:val="right"/>
      <w:pPr>
        <w:ind w:hanging="180"/>
      </w:pPr>
    </w:lvl>
    <w:lvl w:ilvl="3" w:tplc="C784ADA8">
      <w:start w:val="1"/>
      <w:numFmt w:val="decimal"/>
      <w:lvlText w:val="%4."/>
      <w:lvlJc w:val="left"/>
      <w:pPr>
        <w:ind w:hanging="360"/>
      </w:pPr>
    </w:lvl>
    <w:lvl w:ilvl="4" w:tplc="A420CFC8">
      <w:start w:val="1"/>
      <w:numFmt w:val="lowerLetter"/>
      <w:lvlText w:val="%5."/>
      <w:lvlJc w:val="left"/>
      <w:pPr>
        <w:ind w:hanging="360"/>
      </w:pPr>
    </w:lvl>
    <w:lvl w:ilvl="5" w:tplc="A1ACD404">
      <w:start w:val="1"/>
      <w:numFmt w:val="lowerRoman"/>
      <w:lvlText w:val="%6."/>
      <w:lvlJc w:val="right"/>
      <w:pPr>
        <w:ind w:hanging="180"/>
      </w:pPr>
    </w:lvl>
    <w:lvl w:ilvl="6" w:tplc="3072F53C">
      <w:start w:val="1"/>
      <w:numFmt w:val="decimal"/>
      <w:lvlText w:val="%7."/>
      <w:lvlJc w:val="left"/>
      <w:pPr>
        <w:ind w:hanging="360"/>
      </w:pPr>
    </w:lvl>
    <w:lvl w:ilvl="7" w:tplc="8016336C">
      <w:start w:val="1"/>
      <w:numFmt w:val="lowerLetter"/>
      <w:lvlText w:val="%8."/>
      <w:lvlJc w:val="left"/>
      <w:pPr>
        <w:ind w:hanging="360"/>
      </w:pPr>
    </w:lvl>
    <w:lvl w:ilvl="8" w:tplc="3AEE3866">
      <w:start w:val="1"/>
      <w:numFmt w:val="lowerRoman"/>
      <w:lvlText w:val="%9."/>
      <w:lvlJc w:val="right"/>
      <w:pPr>
        <w:ind w:hanging="180"/>
      </w:pPr>
    </w:lvl>
  </w:abstractNum>
  <w:abstractNum w:abstractNumId="5" w15:restartNumberingAfterBreak="0">
    <w:nsid w:val="7F0F2407"/>
    <w:multiLevelType w:val="hybridMultilevel"/>
    <w:tmpl w:val="B6FC9900"/>
    <w:lvl w:ilvl="0" w:tplc="E8F831A8">
      <w:start w:val="1"/>
      <w:numFmt w:val="bullet"/>
      <w:lvlText w:val=""/>
      <w:lvlJc w:val="left"/>
      <w:pPr>
        <w:ind w:hanging="360"/>
      </w:pPr>
      <w:rPr>
        <w:rFonts w:ascii="Symbol" w:hAnsi="Symbol" w:hint="default"/>
      </w:rPr>
    </w:lvl>
    <w:lvl w:ilvl="1" w:tplc="836E9D94">
      <w:start w:val="1"/>
      <w:numFmt w:val="bullet"/>
      <w:lvlText w:val="o"/>
      <w:lvlJc w:val="left"/>
      <w:pPr>
        <w:ind w:hanging="360"/>
      </w:pPr>
      <w:rPr>
        <w:rFonts w:ascii="Courier New" w:hAnsi="Courier New" w:cs="Courier New" w:hint="cs"/>
        <w:rtl w:val="0"/>
      </w:rPr>
    </w:lvl>
    <w:lvl w:ilvl="2" w:tplc="B1DE43E6">
      <w:start w:val="1"/>
      <w:numFmt w:val="bullet"/>
      <w:lvlText w:val=""/>
      <w:lvlJc w:val="left"/>
      <w:pPr>
        <w:ind w:hanging="360"/>
      </w:pPr>
      <w:rPr>
        <w:rFonts w:ascii="Wingdings" w:hAnsi="Wingdings" w:hint="default"/>
      </w:rPr>
    </w:lvl>
    <w:lvl w:ilvl="3" w:tplc="1DEE868A">
      <w:start w:val="1"/>
      <w:numFmt w:val="bullet"/>
      <w:lvlText w:val=""/>
      <w:lvlJc w:val="left"/>
      <w:pPr>
        <w:ind w:hanging="360"/>
      </w:pPr>
      <w:rPr>
        <w:rFonts w:ascii="Symbol" w:hAnsi="Symbol" w:hint="default"/>
      </w:rPr>
    </w:lvl>
    <w:lvl w:ilvl="4" w:tplc="C17EB7E8">
      <w:start w:val="1"/>
      <w:numFmt w:val="bullet"/>
      <w:lvlText w:val="o"/>
      <w:lvlJc w:val="left"/>
      <w:pPr>
        <w:ind w:hanging="360"/>
      </w:pPr>
      <w:rPr>
        <w:rFonts w:ascii="Courier New" w:hAnsi="Courier New" w:cs="Courier New" w:hint="cs"/>
        <w:rtl w:val="0"/>
      </w:rPr>
    </w:lvl>
    <w:lvl w:ilvl="5" w:tplc="CB446BCC">
      <w:start w:val="1"/>
      <w:numFmt w:val="bullet"/>
      <w:lvlText w:val=""/>
      <w:lvlJc w:val="left"/>
      <w:pPr>
        <w:ind w:hanging="360"/>
      </w:pPr>
      <w:rPr>
        <w:rFonts w:ascii="Wingdings" w:hAnsi="Wingdings" w:hint="default"/>
      </w:rPr>
    </w:lvl>
    <w:lvl w:ilvl="6" w:tplc="EDEC094A">
      <w:start w:val="1"/>
      <w:numFmt w:val="bullet"/>
      <w:lvlText w:val=""/>
      <w:lvlJc w:val="left"/>
      <w:pPr>
        <w:ind w:hanging="360"/>
      </w:pPr>
      <w:rPr>
        <w:rFonts w:ascii="Symbol" w:hAnsi="Symbol" w:hint="default"/>
      </w:rPr>
    </w:lvl>
    <w:lvl w:ilvl="7" w:tplc="95C660FA">
      <w:start w:val="1"/>
      <w:numFmt w:val="bullet"/>
      <w:lvlText w:val="o"/>
      <w:lvlJc w:val="left"/>
      <w:pPr>
        <w:ind w:hanging="360"/>
      </w:pPr>
      <w:rPr>
        <w:rFonts w:ascii="Courier New" w:hAnsi="Courier New" w:cs="Courier New" w:hint="cs"/>
        <w:rtl w:val="0"/>
      </w:rPr>
    </w:lvl>
    <w:lvl w:ilvl="8" w:tplc="AAF892D4">
      <w:start w:val="1"/>
      <w:numFmt w:val="bullet"/>
      <w:lvlText w:val=""/>
      <w:lvlJc w:val="left"/>
      <w:pPr>
        <w:ind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2"/>
  </w:num>
  <w:num w:numId="9">
    <w:abstractNumId w:val="1"/>
    <w:lvlOverride w:ilvl="0">
      <w:lvl w:ilvl="0" w:tplc="9FAE8280">
        <w:start w:val="1"/>
        <w:numFmt w:val="lowerLetter"/>
        <w:pStyle w:val="Heading2"/>
        <w:lvlText w:val="%1."/>
        <w:lvlJc w:val="left"/>
        <w:pPr>
          <w:ind w:hanging="360"/>
        </w:pPr>
        <w:rPr>
          <w:b w:val="0"/>
          <w:color w:val="auto"/>
        </w:rPr>
      </w:lvl>
    </w:lvlOverride>
    <w:lvlOverride w:ilvl="1">
      <w:lvl w:ilvl="1" w:tplc="FAFAD202">
        <w:start w:val="1"/>
        <w:numFmt w:val="lowerLetter"/>
        <w:lvlText w:val="%2."/>
        <w:lvlJc w:val="left"/>
        <w:pPr>
          <w:ind w:hanging="360"/>
        </w:pPr>
      </w:lvl>
    </w:lvlOverride>
    <w:lvlOverride w:ilvl="2">
      <w:lvl w:ilvl="2" w:tplc="0C1CD5DE">
        <w:start w:val="1"/>
        <w:numFmt w:val="lowerRoman"/>
        <w:lvlText w:val="%3."/>
        <w:lvlJc w:val="right"/>
        <w:pPr>
          <w:ind w:hanging="180"/>
        </w:pPr>
      </w:lvl>
    </w:lvlOverride>
    <w:lvlOverride w:ilvl="3">
      <w:lvl w:ilvl="3" w:tplc="345AD46A">
        <w:start w:val="1"/>
        <w:numFmt w:val="decimal"/>
        <w:lvlText w:val="%4."/>
        <w:lvlJc w:val="left"/>
        <w:pPr>
          <w:ind w:hanging="360"/>
        </w:pPr>
      </w:lvl>
    </w:lvlOverride>
    <w:lvlOverride w:ilvl="4">
      <w:lvl w:ilvl="4" w:tplc="66926084">
        <w:start w:val="1"/>
        <w:numFmt w:val="lowerLetter"/>
        <w:lvlText w:val="%5."/>
        <w:lvlJc w:val="left"/>
        <w:pPr>
          <w:ind w:hanging="360"/>
        </w:pPr>
      </w:lvl>
    </w:lvlOverride>
    <w:lvlOverride w:ilvl="5">
      <w:lvl w:ilvl="5" w:tplc="104456F0">
        <w:start w:val="1"/>
        <w:numFmt w:val="lowerRoman"/>
        <w:lvlText w:val="%6."/>
        <w:lvlJc w:val="right"/>
        <w:pPr>
          <w:ind w:hanging="180"/>
        </w:pPr>
      </w:lvl>
    </w:lvlOverride>
    <w:lvlOverride w:ilvl="6">
      <w:lvl w:ilvl="6" w:tplc="BB4E2588">
        <w:start w:val="1"/>
        <w:numFmt w:val="decimal"/>
        <w:lvlText w:val="%7."/>
        <w:lvlJc w:val="left"/>
        <w:pPr>
          <w:ind w:hanging="360"/>
        </w:pPr>
      </w:lvl>
    </w:lvlOverride>
    <w:lvlOverride w:ilvl="7">
      <w:lvl w:ilvl="7" w:tplc="5872895E">
        <w:start w:val="1"/>
        <w:numFmt w:val="lowerLetter"/>
        <w:lvlText w:val="%8."/>
        <w:lvlJc w:val="left"/>
        <w:pPr>
          <w:ind w:hanging="360"/>
        </w:pPr>
      </w:lvl>
    </w:lvlOverride>
    <w:lvlOverride w:ilvl="8">
      <w:lvl w:ilvl="8" w:tplc="73A045EA">
        <w:start w:val="1"/>
        <w:numFmt w:val="lowerRoman"/>
        <w:lvlText w:val="%9."/>
        <w:lvlJc w:val="right"/>
        <w:pPr>
          <w:ind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s>
  <w:rsids>
    <w:rsidRoot w:val="00887917"/>
    <w:rsid w:val="000D6244"/>
    <w:rsid w:val="005167BC"/>
    <w:rsid w:val="00525F3D"/>
    <w:rsid w:val="0067009F"/>
    <w:rsid w:val="00776494"/>
    <w:rsid w:val="00790BC3"/>
    <w:rsid w:val="007B2C8D"/>
    <w:rsid w:val="00887917"/>
    <w:rsid w:val="008B231C"/>
    <w:rsid w:val="00961D4A"/>
    <w:rsid w:val="009B7431"/>
    <w:rsid w:val="00A76F13"/>
    <w:rsid w:val="00B8360C"/>
    <w:rsid w:val="00CE08F0"/>
    <w:rsid w:val="00D50455"/>
    <w:rsid w:val="00DF2257"/>
    <w:rsid w:val="00E80AF9"/>
    <w:rsid w:val="00EB272E"/>
    <w:rsid w:val="00F518EF"/>
    <w:rsid w:val="00FD4C75"/>
    <w:rsid w:val="00FE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64234"/>
  <w15:docId w15:val="{04ECCC9E-7AD6-4C9B-87CE-560EAD9E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Times New Roman"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djustRightInd w:val="0"/>
      <w:spacing w:after="120" w:line="264" w:lineRule="auto"/>
    </w:pPr>
  </w:style>
  <w:style w:type="paragraph" w:styleId="Heading1">
    <w:name w:val="heading 1"/>
    <w:basedOn w:val="Normal"/>
    <w:next w:val="Normal"/>
    <w:link w:val="Heading1Char"/>
    <w:uiPriority w:val="9"/>
    <w:qFormat/>
    <w:pPr>
      <w:keepNext/>
      <w:keepLines/>
      <w:numPr>
        <w:numId w:val="3"/>
      </w:numPr>
      <w:spacing w:before="320" w:after="0" w:line="0" w:lineRule="atLeast"/>
      <w:ind w:left="720"/>
      <w:outlineLvl w:val="0"/>
    </w:pPr>
    <w:rPr>
      <w:rFonts w:ascii="Calibri Light" w:hAnsi="Calibri Light" w:eastAsia="Calibri Light"/>
      <w:color w:val="2F5496"/>
      <w:sz w:val="32"/>
    </w:rPr>
  </w:style>
  <w:style w:type="paragraph" w:styleId="Heading2">
    <w:name w:val="heading 2"/>
    <w:basedOn w:val="Normal"/>
    <w:next w:val="Normal"/>
    <w:link w:val="Heading2Char"/>
    <w:uiPriority w:val="9"/>
    <w:qFormat/>
    <w:pPr>
      <w:keepNext/>
      <w:keepLines/>
      <w:numPr>
        <w:numId w:val="4"/>
      </w:numPr>
      <w:spacing w:before="80" w:after="0" w:line="0" w:lineRule="atLeast"/>
      <w:ind w:left="1080"/>
      <w:outlineLvl w:val="1"/>
    </w:pPr>
    <w:rPr>
      <w:rFonts w:ascii="Calibri Light" w:hAnsi="Calibri Light" w:eastAsia="Calibri Light"/>
      <w:sz w:val="28"/>
    </w:rPr>
  </w:style>
  <w:style w:type="paragraph" w:styleId="Heading3">
    <w:name w:val="heading 3"/>
    <w:basedOn w:val="Normal"/>
    <w:next w:val="Normal"/>
    <w:link w:val="Heading3Char"/>
    <w:uiPriority w:val="9"/>
    <w:semiHidden/>
    <w:qFormat/>
    <w:pPr>
      <w:keepNext/>
      <w:keepLines/>
      <w:spacing w:before="40" w:after="0" w:line="0" w:lineRule="atLeast"/>
      <w:outlineLvl w:val="2"/>
    </w:pPr>
    <w:rPr>
      <w:rFonts w:ascii="Calibri Light" w:hAnsi="Calibri Light" w:eastAsia="Calibri Light"/>
      <w:color w:val="44546A"/>
      <w:sz w:val="24"/>
    </w:rPr>
  </w:style>
  <w:style w:type="paragraph" w:styleId="Heading4">
    <w:name w:val="heading 4"/>
    <w:basedOn w:val="Normal"/>
    <w:next w:val="Normal"/>
    <w:link w:val="Heading4Char"/>
    <w:uiPriority w:val="9"/>
    <w:semiHidden/>
    <w:qFormat/>
    <w:pPr>
      <w:keepNext/>
      <w:keepLines/>
      <w:spacing w:before="40" w:after="0"/>
      <w:outlineLvl w:val="3"/>
    </w:pPr>
    <w:rPr>
      <w:rFonts w:ascii="Calibri Light" w:hAnsi="Calibri Light" w:eastAsia="Calibri Light"/>
      <w:sz w:val="22"/>
    </w:rPr>
  </w:style>
  <w:style w:type="paragraph" w:styleId="Heading5">
    <w:name w:val="heading 5"/>
    <w:basedOn w:val="Normal"/>
    <w:next w:val="Normal"/>
    <w:link w:val="Heading5Char"/>
    <w:uiPriority w:val="9"/>
    <w:semiHidden/>
    <w:qFormat/>
    <w:pPr>
      <w:keepNext/>
      <w:keepLines/>
      <w:spacing w:before="40" w:after="0"/>
      <w:outlineLvl w:val="4"/>
    </w:pPr>
    <w:rPr>
      <w:rFonts w:ascii="Calibri Light" w:hAnsi="Calibri Light" w:eastAsia="Calibri Light"/>
      <w:color w:val="44546A"/>
      <w:sz w:val="22"/>
    </w:rPr>
  </w:style>
  <w:style w:type="paragraph" w:styleId="Heading6">
    <w:name w:val="heading 6"/>
    <w:basedOn w:val="Normal"/>
    <w:next w:val="Normal"/>
    <w:link w:val="Heading6Char"/>
    <w:uiPriority w:val="9"/>
    <w:semiHidden/>
    <w:qFormat/>
    <w:pPr>
      <w:keepNext/>
      <w:keepLines/>
      <w:spacing w:before="40" w:after="0"/>
      <w:outlineLvl w:val="5"/>
    </w:pPr>
    <w:rPr>
      <w:rFonts w:ascii="Calibri Light" w:hAnsi="Calibri Light" w:eastAsia="Calibri Light"/>
      <w:i/>
      <w:color w:val="44546A"/>
      <w:sz w:val="21"/>
    </w:rPr>
  </w:style>
  <w:style w:type="paragraph" w:styleId="Heading7">
    <w:name w:val="heading 7"/>
    <w:basedOn w:val="Normal"/>
    <w:next w:val="Normal"/>
    <w:link w:val="Heading7Char"/>
    <w:uiPriority w:val="9"/>
    <w:semiHidden/>
    <w:qFormat/>
    <w:pPr>
      <w:keepNext/>
      <w:keepLines/>
      <w:spacing w:before="40" w:after="0"/>
      <w:outlineLvl w:val="6"/>
    </w:pPr>
    <w:rPr>
      <w:rFonts w:ascii="Calibri Light" w:hAnsi="Calibri Light" w:eastAsia="Calibri Light"/>
      <w:i/>
      <w:color w:val="1F3864"/>
      <w:sz w:val="21"/>
    </w:rPr>
  </w:style>
  <w:style w:type="paragraph" w:styleId="Heading8">
    <w:name w:val="heading 8"/>
    <w:basedOn w:val="Normal"/>
    <w:next w:val="Normal"/>
    <w:link w:val="Heading8Char"/>
    <w:uiPriority w:val="9"/>
    <w:semiHidden/>
    <w:qFormat/>
    <w:pPr>
      <w:keepNext/>
      <w:keepLines/>
      <w:spacing w:before="40" w:after="0"/>
      <w:outlineLvl w:val="7"/>
    </w:pPr>
    <w:rPr>
      <w:rFonts w:ascii="Calibri Light" w:hAnsi="Calibri Light" w:eastAsia="Calibri Light"/>
      <w:b/>
      <w:color w:val="44546A"/>
    </w:rPr>
  </w:style>
  <w:style w:type="paragraph" w:styleId="Heading9">
    <w:name w:val="heading 9"/>
    <w:basedOn w:val="Normal"/>
    <w:next w:val="Normal"/>
    <w:link w:val="Heading9Char"/>
    <w:uiPriority w:val="9"/>
    <w:semiHidden/>
    <w:qFormat/>
    <w:pPr>
      <w:keepNext/>
      <w:keepLines/>
      <w:spacing w:before="40" w:after="0"/>
      <w:outlineLvl w:val="8"/>
    </w:pPr>
    <w:rPr>
      <w:rFonts w:ascii="Calibri Light" w:hAnsi="Calibri Light" w:eastAsia="Calibri Light"/>
      <w:b/>
      <w:i/>
      <w:color w:val="44546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pPr>
      <w:ind w:left="720"/>
    </w:p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pPr>
      <w:spacing w:line="0" w:lineRule="atLeast"/>
    </w:pPr>
  </w:style>
  <w:style w:type="character" w:styleId="CommentTextChar" w:customStyle="1">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rPr>
      <w:b/>
    </w:rPr>
  </w:style>
  <w:style w:type="character" w:styleId="CommentSubjectChar" w:customStyle="1">
    <w:name w:val="Comment Subject Char"/>
    <w:basedOn w:val="CommentTextChar"/>
    <w:link w:val="CommentSubject"/>
    <w:uiPriority w:val="99"/>
    <w:semiHidden/>
    <w:rPr>
      <w:b/>
      <w:sz w:val="20"/>
    </w:rPr>
  </w:style>
  <w:style w:type="paragraph" w:styleId="BalloonText">
    <w:name w:val="Balloon Text"/>
    <w:basedOn w:val="Normal"/>
    <w:link w:val="BalloonTextChar"/>
    <w:uiPriority w:val="99"/>
    <w:semiHidden/>
    <w:pPr>
      <w:spacing w:after="0" w:line="0" w:lineRule="atLeast"/>
    </w:pPr>
    <w:rPr>
      <w:rFonts w:ascii="Segoe UI" w:hAnsi="Segoe UI"/>
      <w:sz w:val="18"/>
    </w:rPr>
  </w:style>
  <w:style w:type="character" w:styleId="BalloonTextChar" w:customStyle="1">
    <w:name w:val="Balloon Text Char"/>
    <w:basedOn w:val="DefaultParagraphFont"/>
    <w:link w:val="BalloonText"/>
    <w:uiPriority w:val="99"/>
    <w:semiHidden/>
    <w:rPr>
      <w:sz w:val="18"/>
    </w:rPr>
  </w:style>
  <w:style w:type="paragraph" w:styleId="Header">
    <w:name w:val="header"/>
    <w:basedOn w:val="Normal"/>
    <w:link w:val="HeaderChar"/>
    <w:uiPriority w:val="99"/>
    <w:pPr>
      <w:tabs>
        <w:tab w:val="center" w:pos="4680"/>
        <w:tab w:val="right" w:pos="8640"/>
      </w:tabs>
      <w:spacing w:after="0" w:line="0" w:lineRule="atLeast"/>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pPr>
      <w:tabs>
        <w:tab w:val="center" w:pos="4680"/>
        <w:tab w:val="right" w:pos="8640"/>
      </w:tabs>
      <w:spacing w:after="0" w:line="0" w:lineRule="atLeast"/>
    </w:pPr>
  </w:style>
  <w:style w:type="character" w:styleId="FooterChar" w:customStyle="1">
    <w:name w:val="Footer Char"/>
    <w:basedOn w:val="DefaultParagraphFont"/>
    <w:link w:val="Footer"/>
    <w:uiPriority w:val="99"/>
  </w:style>
  <w:style w:type="character" w:styleId="Hyperlink">
    <w:name w:val="Hyperlink"/>
    <w:basedOn w:val="DefaultParagraphFont"/>
    <w:uiPriority w:val="99"/>
    <w:qFormat/>
    <w:rPr>
      <w:color w:val="0563C1"/>
      <w:u w:val="single"/>
    </w:rPr>
  </w:style>
  <w:style w:type="character" w:styleId="UnresolvedMention1" w:customStyle="1">
    <w:name w:val="Unresolved Mention1"/>
    <w:basedOn w:val="DefaultParagraphFont"/>
    <w:uiPriority w:val="99"/>
    <w:semiHidden/>
    <w:rPr>
      <w:color w:val="605E5C"/>
    </w:rPr>
  </w:style>
  <w:style w:type="paragraph" w:styleId="NoSpacing">
    <w:name w:val="No Spacing"/>
    <w:link w:val="NoSpacingChar"/>
    <w:uiPriority w:val="1"/>
    <w:qFormat/>
    <w:pPr>
      <w:widowControl w:val="0"/>
      <w:adjustRightInd w:val="0"/>
      <w:spacing w:line="0" w:lineRule="atLeast"/>
    </w:pPr>
  </w:style>
  <w:style w:type="character" w:styleId="NoSpacingChar" w:customStyle="1">
    <w:name w:val="No Spacing Char"/>
    <w:basedOn w:val="DefaultParagraphFont"/>
    <w:link w:val="NoSpacing"/>
    <w:uiPriority w:val="1"/>
  </w:style>
  <w:style w:type="character" w:styleId="Heading1Char" w:customStyle="1">
    <w:name w:val="Heading 1 Char"/>
    <w:basedOn w:val="DefaultParagraphFont"/>
    <w:link w:val="Heading1"/>
    <w:uiPriority w:val="9"/>
    <w:rPr>
      <w:rFonts w:hint="default" w:ascii="Calibri Light" w:hAnsi="Calibri Light" w:eastAsia="Calibri Light"/>
      <w:color w:val="2F5496"/>
      <w:sz w:val="32"/>
    </w:rPr>
  </w:style>
  <w:style w:type="paragraph" w:styleId="TOCHeading">
    <w:name w:val="TOC Heading"/>
    <w:basedOn w:val="Heading1"/>
    <w:next w:val="Normal"/>
    <w:uiPriority w:val="39"/>
    <w:qFormat/>
    <w:pPr>
      <w:numPr>
        <w:numId w:val="0"/>
      </w:numPr>
      <w:outlineLvl w:val="9"/>
    </w:pPr>
  </w:style>
  <w:style w:type="character" w:styleId="Heading2Char" w:customStyle="1">
    <w:name w:val="Heading 2 Char"/>
    <w:basedOn w:val="DefaultParagraphFont"/>
    <w:link w:val="Heading2"/>
    <w:uiPriority w:val="9"/>
    <w:rPr>
      <w:rFonts w:hint="default" w:ascii="Calibri Light" w:hAnsi="Calibri Light" w:eastAsia="Calibri Light"/>
      <w:color w:val="404040"/>
      <w:sz w:val="28"/>
    </w:rPr>
  </w:style>
  <w:style w:type="character" w:styleId="Heading3Char" w:customStyle="1">
    <w:name w:val="Heading 3 Char"/>
    <w:basedOn w:val="DefaultParagraphFont"/>
    <w:link w:val="Heading3"/>
    <w:uiPriority w:val="9"/>
    <w:semiHidden/>
    <w:rPr>
      <w:rFonts w:hint="default" w:ascii="Calibri Light" w:hAnsi="Calibri Light" w:eastAsia="Calibri Light"/>
      <w:color w:val="44546A"/>
      <w:sz w:val="24"/>
    </w:rPr>
  </w:style>
  <w:style w:type="character" w:styleId="Heading4Char" w:customStyle="1">
    <w:name w:val="Heading 4 Char"/>
    <w:basedOn w:val="DefaultParagraphFont"/>
    <w:link w:val="Heading4"/>
    <w:uiPriority w:val="9"/>
    <w:semiHidden/>
    <w:rPr>
      <w:rFonts w:hint="default" w:ascii="Calibri Light" w:hAnsi="Calibri Light" w:eastAsia="Calibri Light"/>
      <w:sz w:val="22"/>
    </w:rPr>
  </w:style>
  <w:style w:type="character" w:styleId="Heading5Char" w:customStyle="1">
    <w:name w:val="Heading 5 Char"/>
    <w:basedOn w:val="DefaultParagraphFont"/>
    <w:link w:val="Heading5"/>
    <w:uiPriority w:val="9"/>
    <w:semiHidden/>
    <w:rPr>
      <w:rFonts w:hint="default" w:ascii="Calibri Light" w:hAnsi="Calibri Light" w:eastAsia="Calibri Light"/>
      <w:color w:val="44546A"/>
      <w:sz w:val="22"/>
    </w:rPr>
  </w:style>
  <w:style w:type="character" w:styleId="Heading6Char" w:customStyle="1">
    <w:name w:val="Heading 6 Char"/>
    <w:basedOn w:val="DefaultParagraphFont"/>
    <w:link w:val="Heading6"/>
    <w:uiPriority w:val="9"/>
    <w:semiHidden/>
    <w:rPr>
      <w:rFonts w:hint="default" w:ascii="Calibri Light" w:hAnsi="Calibri Light" w:eastAsia="Calibri Light"/>
      <w:i/>
      <w:color w:val="44546A"/>
      <w:sz w:val="21"/>
    </w:rPr>
  </w:style>
  <w:style w:type="character" w:styleId="Heading7Char" w:customStyle="1">
    <w:name w:val="Heading 7 Char"/>
    <w:basedOn w:val="DefaultParagraphFont"/>
    <w:link w:val="Heading7"/>
    <w:uiPriority w:val="9"/>
    <w:semiHidden/>
    <w:rPr>
      <w:rFonts w:hint="default" w:ascii="Calibri Light" w:hAnsi="Calibri Light" w:eastAsia="Calibri Light"/>
      <w:i/>
      <w:color w:val="1F3864"/>
      <w:sz w:val="21"/>
    </w:rPr>
  </w:style>
  <w:style w:type="character" w:styleId="Heading8Char" w:customStyle="1">
    <w:name w:val="Heading 8 Char"/>
    <w:basedOn w:val="DefaultParagraphFont"/>
    <w:link w:val="Heading8"/>
    <w:uiPriority w:val="9"/>
    <w:semiHidden/>
    <w:rPr>
      <w:rFonts w:hint="default" w:ascii="Calibri Light" w:hAnsi="Calibri Light" w:eastAsia="Calibri Light"/>
      <w:b/>
      <w:color w:val="44546A"/>
    </w:rPr>
  </w:style>
  <w:style w:type="character" w:styleId="Heading9Char" w:customStyle="1">
    <w:name w:val="Heading 9 Char"/>
    <w:basedOn w:val="DefaultParagraphFont"/>
    <w:link w:val="Heading9"/>
    <w:uiPriority w:val="9"/>
    <w:semiHidden/>
    <w:rPr>
      <w:rFonts w:hint="default" w:ascii="Calibri Light" w:hAnsi="Calibri Light" w:eastAsia="Calibri Light"/>
      <w:b/>
      <w:i/>
      <w:color w:val="44546A"/>
    </w:rPr>
  </w:style>
  <w:style w:type="paragraph" w:styleId="Caption">
    <w:name w:val="caption"/>
    <w:basedOn w:val="Normal"/>
    <w:next w:val="Normal"/>
    <w:uiPriority w:val="35"/>
    <w:semiHidden/>
    <w:qFormat/>
    <w:pPr>
      <w:spacing w:line="0" w:lineRule="atLeast"/>
    </w:pPr>
    <w:rPr>
      <w:b/>
      <w:smallCaps/>
      <w:color w:val="595959"/>
      <w:spacing w:val="6"/>
    </w:rPr>
  </w:style>
  <w:style w:type="paragraph" w:styleId="Title">
    <w:name w:val="Title"/>
    <w:basedOn w:val="Normal"/>
    <w:next w:val="Normal"/>
    <w:link w:val="TitleChar"/>
    <w:uiPriority w:val="10"/>
    <w:qFormat/>
    <w:pPr>
      <w:spacing w:after="0" w:line="0" w:lineRule="atLeast"/>
    </w:pPr>
    <w:rPr>
      <w:rFonts w:ascii="Calibri Light" w:hAnsi="Calibri Light" w:eastAsia="Calibri Light"/>
      <w:color w:val="4472C4"/>
      <w:spacing w:val="-10"/>
      <w:sz w:val="56"/>
    </w:rPr>
  </w:style>
  <w:style w:type="character" w:styleId="TitleChar" w:customStyle="1">
    <w:name w:val="Title Char"/>
    <w:basedOn w:val="DefaultParagraphFont"/>
    <w:link w:val="Title"/>
    <w:uiPriority w:val="10"/>
    <w:rPr>
      <w:rFonts w:hint="default" w:ascii="Calibri Light" w:hAnsi="Calibri Light" w:eastAsia="Calibri Light"/>
      <w:color w:val="4472C4"/>
      <w:spacing w:val="-10"/>
      <w:sz w:val="56"/>
    </w:rPr>
  </w:style>
  <w:style w:type="paragraph" w:styleId="Subtitle">
    <w:name w:val="Subtitle"/>
    <w:basedOn w:val="Normal"/>
    <w:next w:val="Normal"/>
    <w:link w:val="SubtitleChar"/>
    <w:uiPriority w:val="11"/>
    <w:qFormat/>
    <w:pPr>
      <w:numPr>
        <w:ilvl w:val="1"/>
      </w:numPr>
      <w:spacing w:line="0" w:lineRule="atLeast"/>
    </w:pPr>
    <w:rPr>
      <w:rFonts w:ascii="Calibri Light" w:hAnsi="Calibri Light" w:eastAsia="Calibri Light"/>
      <w:sz w:val="24"/>
    </w:rPr>
  </w:style>
  <w:style w:type="character" w:styleId="SubtitleChar" w:customStyle="1">
    <w:name w:val="Subtitle Char"/>
    <w:basedOn w:val="DefaultParagraphFont"/>
    <w:link w:val="Subtitle"/>
    <w:uiPriority w:val="11"/>
    <w:rPr>
      <w:rFonts w:hint="default" w:ascii="Calibri Light" w:hAnsi="Calibri Light" w:eastAsia="Calibri Light"/>
      <w:sz w:val="24"/>
    </w:rPr>
  </w:style>
  <w:style w:type="character" w:styleId="Strong">
    <w:name w:val="Strong"/>
    <w:basedOn w:val="DefaultParagraphFont"/>
    <w:uiPriority w:val="22"/>
    <w:qFormat/>
    <w:rPr>
      <w:b/>
    </w:rPr>
  </w:style>
  <w:style w:type="character" w:styleId="Emphasis">
    <w:name w:val="Emphasis"/>
    <w:basedOn w:val="DefaultParagraphFont"/>
    <w:uiPriority w:val="20"/>
    <w:qFormat/>
    <w:rPr>
      <w:i/>
    </w:rPr>
  </w:style>
  <w:style w:type="paragraph" w:styleId="Quote">
    <w:name w:val="Quote"/>
    <w:basedOn w:val="Normal"/>
    <w:next w:val="Normal"/>
    <w:link w:val="QuoteChar"/>
    <w:uiPriority w:val="29"/>
    <w:qFormat/>
    <w:pPr>
      <w:spacing w:before="160"/>
      <w:ind w:left="720" w:right="720"/>
    </w:pPr>
    <w:rPr>
      <w:i/>
      <w:color w:val="404040"/>
    </w:rPr>
  </w:style>
  <w:style w:type="character" w:styleId="QuoteChar" w:customStyle="1">
    <w:name w:val="Quote Char"/>
    <w:basedOn w:val="DefaultParagraphFont"/>
    <w:link w:val="Quote"/>
    <w:uiPriority w:val="29"/>
    <w:rPr>
      <w:i/>
      <w:color w:val="404040"/>
    </w:rPr>
  </w:style>
  <w:style w:type="paragraph" w:styleId="IntenseQuote">
    <w:name w:val="Intense Quote"/>
    <w:basedOn w:val="Normal"/>
    <w:next w:val="Normal"/>
    <w:link w:val="IntenseQuoteChar"/>
    <w:uiPriority w:val="30"/>
    <w:qFormat/>
    <w:pPr>
      <w:pBdr>
        <w:left w:val="single" w:color="4472C4" w:sz="12" w:space="0"/>
      </w:pBdr>
      <w:spacing w:before="100" w:line="300" w:lineRule="auto"/>
      <w:ind w:left="1224" w:right="1224"/>
    </w:pPr>
    <w:rPr>
      <w:rFonts w:ascii="Calibri Light" w:hAnsi="Calibri Light" w:eastAsia="Calibri Light"/>
      <w:color w:val="4472C4"/>
      <w:sz w:val="28"/>
    </w:rPr>
  </w:style>
  <w:style w:type="character" w:styleId="IntenseQuoteChar" w:customStyle="1">
    <w:name w:val="Intense Quote Char"/>
    <w:basedOn w:val="DefaultParagraphFont"/>
    <w:link w:val="IntenseQuote"/>
    <w:uiPriority w:val="30"/>
    <w:rPr>
      <w:rFonts w:hint="default" w:ascii="Calibri Light" w:hAnsi="Calibri Light" w:eastAsia="Calibri Light"/>
      <w:color w:val="4472C4"/>
      <w:sz w:val="28"/>
    </w:rPr>
  </w:style>
  <w:style w:type="character" w:styleId="SubtleEmphasis">
    <w:name w:val="Subtle Emphasis"/>
    <w:basedOn w:val="DefaultParagraphFont"/>
    <w:uiPriority w:val="19"/>
    <w:qFormat/>
    <w:rPr>
      <w:i/>
      <w:color w:val="404040"/>
    </w:rPr>
  </w:style>
  <w:style w:type="character" w:styleId="IntenseEmphasis">
    <w:name w:val="Intense Emphasis"/>
    <w:basedOn w:val="DefaultParagraphFont"/>
    <w:uiPriority w:val="21"/>
    <w:qFormat/>
    <w:rPr>
      <w:b/>
      <w:i/>
    </w:rPr>
  </w:style>
  <w:style w:type="character" w:styleId="SubtleReference">
    <w:name w:val="Subtle Reference"/>
    <w:basedOn w:val="DefaultParagraphFont"/>
    <w:uiPriority w:val="31"/>
    <w:qFormat/>
    <w:rPr>
      <w:smallCaps/>
      <w:color w:val="404040"/>
      <w:u w:val="single"/>
    </w:rPr>
  </w:style>
  <w:style w:type="character" w:styleId="IntenseReference">
    <w:name w:val="Intense Reference"/>
    <w:basedOn w:val="DefaultParagraphFont"/>
    <w:uiPriority w:val="32"/>
    <w:qFormat/>
    <w:rPr>
      <w:b/>
      <w:smallCaps/>
      <w:spacing w:val="5"/>
      <w:u w:val="single"/>
    </w:rPr>
  </w:style>
  <w:style w:type="character" w:styleId="BookTitle">
    <w:name w:val="Book Title"/>
    <w:basedOn w:val="DefaultParagraphFont"/>
    <w:uiPriority w:val="33"/>
    <w:qFormat/>
    <w:rPr>
      <w:b/>
      <w:smallCaps/>
    </w:rPr>
  </w:style>
  <w:style w:type="paragraph" w:styleId="HeaderRH" w:customStyle="1">
    <w:name w:val="Header_RH"/>
    <w:basedOn w:val="ListParagraph"/>
    <w:link w:val="HeaderRHChar"/>
    <w:pPr>
      <w:numPr>
        <w:numId w:val="1"/>
      </w:numPr>
      <w:ind w:left="360"/>
    </w:pPr>
    <w:rPr>
      <w:rFonts w:ascii="Times New Roman" w:hAnsi="Times New Roman"/>
      <w:b/>
      <w:sz w:val="24"/>
    </w:rPr>
  </w:style>
  <w:style w:type="paragraph" w:styleId="SubheadRH" w:customStyle="1">
    <w:name w:val="Subhead_RH"/>
    <w:basedOn w:val="ListParagraph"/>
    <w:link w:val="SubheadRHChar"/>
    <w:pPr>
      <w:numPr>
        <w:ilvl w:val="1"/>
        <w:numId w:val="1"/>
      </w:numPr>
      <w:ind w:left="792"/>
    </w:pPr>
    <w:rPr>
      <w:rFonts w:ascii="Times New Roman" w:hAnsi="Times New Roman"/>
      <w:sz w:val="24"/>
    </w:rPr>
  </w:style>
  <w:style w:type="character" w:styleId="ListParagraphChar" w:customStyle="1">
    <w:name w:val="List Paragraph Char"/>
    <w:basedOn w:val="DefaultParagraphFont"/>
    <w:link w:val="ListParagraph"/>
    <w:uiPriority w:val="34"/>
  </w:style>
  <w:style w:type="character" w:styleId="HeaderRHChar" w:customStyle="1">
    <w:name w:val="Header_RH Char"/>
    <w:basedOn w:val="ListParagraphChar"/>
    <w:link w:val="HeaderRH"/>
    <w:rPr>
      <w:rFonts w:hint="default" w:ascii="Times New Roman" w:hAnsi="Times New Roman" w:eastAsia="Times New Roman"/>
      <w:b/>
      <w:sz w:val="24"/>
    </w:rPr>
  </w:style>
  <w:style w:type="paragraph" w:styleId="TOC2">
    <w:name w:val="toc 2"/>
    <w:basedOn w:val="Normal"/>
    <w:next w:val="Normal"/>
    <w:autoRedefine/>
    <w:uiPriority w:val="39"/>
    <w:pPr>
      <w:spacing w:after="100"/>
      <w:ind w:left="220"/>
    </w:pPr>
  </w:style>
  <w:style w:type="character" w:styleId="SubheadRHChar" w:customStyle="1">
    <w:name w:val="Subhead_RH Char"/>
    <w:basedOn w:val="ListParagraphChar"/>
    <w:link w:val="SubheadRH"/>
    <w:rPr>
      <w:rFonts w:hint="default" w:ascii="Times New Roman" w:hAnsi="Times New Roman" w:eastAsia="Times New Roman"/>
      <w:sz w:val="24"/>
    </w:rPr>
  </w:style>
  <w:style w:type="paragraph" w:styleId="TOC1">
    <w:name w:val="toc 1"/>
    <w:basedOn w:val="Normal"/>
    <w:next w:val="Normal"/>
    <w:autoRedefine/>
    <w:uiPriority w:val="39"/>
    <w:pPr>
      <w:spacing w:after="100"/>
    </w:pPr>
  </w:style>
  <w:style w:type="paragraph" w:styleId="TOC3">
    <w:name w:val="toc 3"/>
    <w:basedOn w:val="Normal"/>
    <w:next w:val="Normal"/>
    <w:autoRedefine/>
    <w:uiPriority w:val="39"/>
    <w:pPr>
      <w:spacing w:after="100"/>
      <w:ind w:left="440"/>
    </w:pPr>
  </w:style>
  <w:style w:type="paragraph" w:styleId="Style1" w:customStyle="1">
    <w:name w:val="Style1"/>
    <w:basedOn w:val="HeaderRH"/>
    <w:link w:val="Style1Char"/>
    <w:qFormat/>
  </w:style>
  <w:style w:type="character" w:styleId="Style1Char" w:customStyle="1">
    <w:name w:val="Style1 Char"/>
    <w:basedOn w:val="HeaderRHChar"/>
    <w:link w:val="Style1"/>
    <w:rPr>
      <w:rFonts w:hint="default" w:ascii="Times New Roman" w:hAnsi="Times New Roman" w:eastAsia="Times New Roman"/>
      <w:b/>
      <w:sz w:val="24"/>
    </w:rPr>
  </w:style>
  <w:style w:type="character" w:styleId="FollowedHyperlink">
    <w:name w:val="FollowedHyperlink"/>
    <w:basedOn w:val="DefaultParagraphFont"/>
    <w:uiPriority w:val="99"/>
    <w:semiHidden/>
    <w:rPr>
      <w:color w:val="954F72"/>
      <w:u w:val="single"/>
    </w:rPr>
  </w:style>
  <w:style w:type="table" w:styleId="TableGrid">
    <w:name w:val="Table Grid"/>
    <w:basedOn w:val="TableNormal"/>
    <w:uiPriority w:val="99"/>
    <w:tblPr>
      <w:tblBorders>
        <w:top w:val="single" w:color="auto" w:sz="4" w:space="0"/>
        <w:left w:val="single" w:color="auto" w:sz="4" w:space="0"/>
        <w:bottom w:val="single" w:color="auto" w:sz="4" w:space="0"/>
        <w:right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7791">
      <w:bodyDiv w:val="1"/>
      <w:marLeft w:val="0"/>
      <w:marRight w:val="0"/>
      <w:marTop w:val="0"/>
      <w:marBottom w:val="0"/>
      <w:divBdr>
        <w:top w:val="none" w:sz="0" w:space="0" w:color="auto"/>
        <w:left w:val="none" w:sz="0" w:space="0" w:color="auto"/>
        <w:bottom w:val="none" w:sz="0" w:space="0" w:color="auto"/>
        <w:right w:val="none" w:sz="0" w:space="0" w:color="auto"/>
      </w:divBdr>
    </w:div>
    <w:div w:id="1115445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qconsortium.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ubs.rsc.org/en/content/articlelanding/2020/lc/c9lc00857h/unauth"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iqmp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10</Pages>
  <Words>2036</Words>
  <Characters>14104</Characters>
  <Application>
  </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Gastrointestinal Microphysiological System Testing for Specific Contexts of Use in Drug Development</vt:lpstr>
    </vt:vector>
  </TitlesOfParts>
  <Company>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lastModifiedBy>
  </cp:lastModifiedBy>
  <cp:revision>1</cp:revision>
  <dcterms:created xsi:type="dcterms:W3CDTF">1900-01-01T05:00:00Z</dcterms:created>
  <dcterms:modified xsi:type="dcterms:W3CDTF">1900-01-01T05:00:00Z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0x010100766ECCC8371F444C92A2FA7086FEEFCA</vt:lpwstr>
  </property>
</Properties>
</file>